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09" w:rsidRPr="00DB4F2A" w:rsidRDefault="009A7DDA" w:rsidP="000F48C9">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4"/>
          <w:szCs w:val="20"/>
          <w:lang w:val="bg-BG" w:eastAsia="bg-BG"/>
        </w:rPr>
      </w:pPr>
      <w:r>
        <w:rPr>
          <w:rFonts w:ascii="Times New Roman" w:eastAsia="Times New Roman" w:hAnsi="Times New Roman" w:cs="Times New Roman"/>
          <w:b/>
          <w:sz w:val="24"/>
          <w:szCs w:val="20"/>
          <w:lang w:val="bg-BG" w:eastAsia="bg-BG"/>
        </w:rPr>
        <w:t xml:space="preserve">        </w:t>
      </w:r>
      <w:r w:rsidR="00F86BFA">
        <w:rPr>
          <w:rFonts w:ascii="Times New Roman" w:eastAsia="Times New Roman" w:hAnsi="Times New Roman" w:cs="Times New Roman"/>
          <w:b/>
          <w:sz w:val="24"/>
          <w:szCs w:val="20"/>
          <w:lang w:val="bg-BG" w:eastAsia="bg-BG"/>
        </w:rPr>
        <w:t xml:space="preserve">АВТОРСКА СПРАВКА ЗА ОСНОВНИ </w:t>
      </w:r>
      <w:r w:rsidR="00BF27B2">
        <w:rPr>
          <w:rFonts w:ascii="Times New Roman" w:eastAsia="Times New Roman" w:hAnsi="Times New Roman" w:cs="Times New Roman"/>
          <w:b/>
          <w:sz w:val="24"/>
          <w:szCs w:val="20"/>
          <w:lang w:val="bg-BG" w:eastAsia="bg-BG"/>
        </w:rPr>
        <w:t>НАУЧНИ ПРИНОСИ</w:t>
      </w:r>
    </w:p>
    <w:p w:rsidR="000F48C9" w:rsidRDefault="00BF27B2" w:rsidP="000F48C9">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4"/>
          <w:szCs w:val="20"/>
          <w:lang w:val="bg-BG" w:eastAsia="bg-BG"/>
        </w:rPr>
      </w:pPr>
      <w:r>
        <w:rPr>
          <w:rFonts w:ascii="Times New Roman" w:eastAsia="Times New Roman" w:hAnsi="Times New Roman" w:cs="Times New Roman"/>
          <w:sz w:val="24"/>
          <w:szCs w:val="20"/>
          <w:lang w:val="bg-BG" w:eastAsia="bg-BG"/>
        </w:rPr>
        <w:t>на дфн</w:t>
      </w:r>
      <w:r w:rsidR="000F48C9">
        <w:rPr>
          <w:rFonts w:ascii="Times New Roman" w:eastAsia="Times New Roman" w:hAnsi="Times New Roman" w:cs="Times New Roman"/>
          <w:sz w:val="24"/>
          <w:szCs w:val="20"/>
          <w:lang w:val="bg-BG" w:eastAsia="bg-BG"/>
        </w:rPr>
        <w:t xml:space="preserve"> Даниела Петрова </w:t>
      </w:r>
      <w:r w:rsidR="00880C09">
        <w:rPr>
          <w:rFonts w:ascii="Times New Roman" w:eastAsia="Times New Roman" w:hAnsi="Times New Roman" w:cs="Times New Roman"/>
          <w:sz w:val="24"/>
          <w:szCs w:val="20"/>
          <w:lang w:val="bg-BG" w:eastAsia="bg-BG"/>
        </w:rPr>
        <w:t>Кирилова</w:t>
      </w:r>
    </w:p>
    <w:p w:rsidR="007F7463" w:rsidRPr="00DB30E2" w:rsidRDefault="000F48C9" w:rsidP="00DB30E2">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4"/>
          <w:szCs w:val="20"/>
          <w:lang w:val="bg-BG" w:eastAsia="bg-BG"/>
        </w:rPr>
      </w:pPr>
      <w:r>
        <w:rPr>
          <w:rFonts w:ascii="Times New Roman" w:eastAsia="Times New Roman" w:hAnsi="Times New Roman" w:cs="Times New Roman"/>
          <w:sz w:val="24"/>
          <w:szCs w:val="20"/>
          <w:lang w:val="bg-BG" w:eastAsia="bg-BG"/>
        </w:rPr>
        <w:t xml:space="preserve">доцент в </w:t>
      </w:r>
      <w:r w:rsidR="00880C09">
        <w:rPr>
          <w:rFonts w:ascii="Times New Roman" w:eastAsia="Times New Roman" w:hAnsi="Times New Roman" w:cs="Times New Roman"/>
          <w:sz w:val="24"/>
          <w:szCs w:val="20"/>
          <w:lang w:val="bg-BG" w:eastAsia="bg-BG"/>
        </w:rPr>
        <w:t xml:space="preserve"> И</w:t>
      </w:r>
      <w:r>
        <w:rPr>
          <w:rFonts w:ascii="Times New Roman" w:eastAsia="Times New Roman" w:hAnsi="Times New Roman" w:cs="Times New Roman"/>
          <w:sz w:val="24"/>
          <w:szCs w:val="20"/>
          <w:lang w:val="bg-BG" w:eastAsia="bg-BG"/>
        </w:rPr>
        <w:t xml:space="preserve">нститута по </w:t>
      </w:r>
      <w:r w:rsidR="00880C09">
        <w:rPr>
          <w:rFonts w:ascii="Times New Roman" w:eastAsia="Times New Roman" w:hAnsi="Times New Roman" w:cs="Times New Roman"/>
          <w:sz w:val="24"/>
          <w:szCs w:val="20"/>
          <w:lang w:val="bg-BG" w:eastAsia="bg-BG"/>
        </w:rPr>
        <w:t>А</w:t>
      </w:r>
      <w:r>
        <w:rPr>
          <w:rFonts w:ascii="Times New Roman" w:eastAsia="Times New Roman" w:hAnsi="Times New Roman" w:cs="Times New Roman"/>
          <w:sz w:val="24"/>
          <w:szCs w:val="20"/>
          <w:lang w:val="bg-BG" w:eastAsia="bg-BG"/>
        </w:rPr>
        <w:t>строномия</w:t>
      </w:r>
      <w:r w:rsidR="00880C09">
        <w:rPr>
          <w:rFonts w:ascii="Times New Roman" w:eastAsia="Times New Roman" w:hAnsi="Times New Roman" w:cs="Times New Roman"/>
          <w:sz w:val="24"/>
          <w:szCs w:val="20"/>
          <w:lang w:val="bg-BG" w:eastAsia="bg-BG"/>
        </w:rPr>
        <w:t xml:space="preserve"> с НАО</w:t>
      </w:r>
      <w:r>
        <w:rPr>
          <w:rFonts w:ascii="Times New Roman" w:eastAsia="Times New Roman" w:hAnsi="Times New Roman" w:cs="Times New Roman"/>
          <w:sz w:val="24"/>
          <w:szCs w:val="20"/>
          <w:lang w:val="bg-BG" w:eastAsia="bg-BG"/>
        </w:rPr>
        <w:t>, БАН</w:t>
      </w:r>
    </w:p>
    <w:p w:rsidR="00B83407" w:rsidRPr="00B83407" w:rsidRDefault="00F9736C" w:rsidP="00F9736C">
      <w:pPr>
        <w:spacing w:after="0" w:line="240" w:lineRule="auto"/>
        <w:rPr>
          <w:rFonts w:ascii="Courier New" w:eastAsia="Times New Roman" w:hAnsi="Courier New" w:cs="Courier New"/>
          <w:b/>
          <w:sz w:val="20"/>
          <w:szCs w:val="20"/>
          <w:lang w:val="bg-BG" w:eastAsia="bg-BG"/>
        </w:rPr>
      </w:pPr>
      <w:r>
        <w:rPr>
          <w:rFonts w:ascii="Courier New" w:hAnsi="Courier New" w:cs="Courier New"/>
          <w:sz w:val="20"/>
          <w:szCs w:val="20"/>
        </w:rPr>
        <w:t xml:space="preserve">   </w:t>
      </w:r>
      <w:r>
        <w:rPr>
          <w:rFonts w:ascii="Courier New" w:hAnsi="Courier New" w:cs="Courier New"/>
          <w:sz w:val="20"/>
          <w:szCs w:val="20"/>
          <w:lang w:val="bg-BG"/>
        </w:rPr>
        <w:t>Най-съществените от моите</w:t>
      </w:r>
      <w:r w:rsidR="00553808" w:rsidRPr="00B83407">
        <w:rPr>
          <w:rFonts w:ascii="Courier New" w:hAnsi="Courier New" w:cs="Courier New"/>
          <w:sz w:val="20"/>
          <w:szCs w:val="20"/>
          <w:lang w:val="bg-BG"/>
        </w:rPr>
        <w:t xml:space="preserve"> научни приноси в областта на неравновесните</w:t>
      </w:r>
      <w:r>
        <w:rPr>
          <w:rFonts w:ascii="Courier New" w:hAnsi="Courier New" w:cs="Courier New"/>
          <w:sz w:val="20"/>
          <w:szCs w:val="20"/>
          <w:lang w:val="bg-BG"/>
        </w:rPr>
        <w:t xml:space="preserve"> </w:t>
      </w:r>
      <w:r w:rsidR="00553808" w:rsidRPr="00B83407">
        <w:rPr>
          <w:rFonts w:ascii="Courier New" w:hAnsi="Courier New" w:cs="Courier New"/>
          <w:sz w:val="20"/>
          <w:szCs w:val="20"/>
          <w:lang w:val="bg-BG"/>
        </w:rPr>
        <w:t>процеси в ранната Вселена</w:t>
      </w:r>
      <w:r>
        <w:rPr>
          <w:rFonts w:ascii="Courier New" w:hAnsi="Courier New" w:cs="Courier New"/>
          <w:sz w:val="20"/>
          <w:szCs w:val="20"/>
          <w:lang w:val="bg-BG"/>
        </w:rPr>
        <w:t xml:space="preserve"> са получени в </w:t>
      </w:r>
      <w:r w:rsidRPr="00F9736C">
        <w:rPr>
          <w:rFonts w:ascii="Courier New" w:hAnsi="Courier New" w:cs="Courier New"/>
          <w:sz w:val="20"/>
          <w:szCs w:val="20"/>
          <w:lang w:val="bg-BG"/>
        </w:rPr>
        <w:t>работата ми</w:t>
      </w:r>
      <w:r w:rsidR="00553808" w:rsidRPr="00B83407">
        <w:rPr>
          <w:rFonts w:ascii="Courier New" w:hAnsi="Courier New" w:cs="Courier New"/>
          <w:sz w:val="20"/>
          <w:szCs w:val="20"/>
          <w:lang w:val="bg-BG"/>
        </w:rPr>
        <w:t xml:space="preserve"> по следните теми: </w:t>
      </w:r>
      <w:r>
        <w:rPr>
          <w:rFonts w:ascii="Courier New" w:hAnsi="Courier New" w:cs="Courier New"/>
          <w:sz w:val="20"/>
          <w:szCs w:val="20"/>
          <w:lang w:val="bg-BG"/>
        </w:rPr>
        <w:t xml:space="preserve">неутринни осцилации </w:t>
      </w:r>
      <w:r w:rsidR="00553808" w:rsidRPr="00B83407">
        <w:rPr>
          <w:rFonts w:ascii="Courier New" w:hAnsi="Courier New" w:cs="Courier New"/>
          <w:sz w:val="20"/>
          <w:szCs w:val="20"/>
          <w:lang w:val="bg-BG"/>
        </w:rPr>
        <w:t xml:space="preserve">в ранната Вселена, </w:t>
      </w:r>
      <w:r>
        <w:rPr>
          <w:rFonts w:ascii="Courier New" w:hAnsi="Courier New" w:cs="Courier New"/>
          <w:sz w:val="20"/>
          <w:szCs w:val="20"/>
          <w:lang w:val="bg-BG"/>
        </w:rPr>
        <w:t>к</w:t>
      </w:r>
      <w:r w:rsidR="00553808" w:rsidRPr="00B83407">
        <w:rPr>
          <w:rFonts w:ascii="Courier New" w:hAnsi="Courier New" w:cs="Courier New"/>
          <w:sz w:val="20"/>
          <w:szCs w:val="20"/>
          <w:lang w:val="bg-BG"/>
        </w:rPr>
        <w:t>осмологичен нуклеосинтез с неравновесни неутринни осцилации,</w:t>
      </w:r>
      <w:r w:rsidR="00553808" w:rsidRPr="00B83407">
        <w:rPr>
          <w:rFonts w:ascii="Courier New" w:hAnsi="Courier New" w:cs="Courier New"/>
          <w:sz w:val="20"/>
          <w:szCs w:val="20"/>
        </w:rPr>
        <w:t xml:space="preserve"> </w:t>
      </w:r>
      <w:r>
        <w:rPr>
          <w:rFonts w:ascii="Courier New" w:hAnsi="Courier New" w:cs="Courier New"/>
          <w:sz w:val="20"/>
          <w:szCs w:val="20"/>
          <w:lang w:val="bg-BG"/>
        </w:rPr>
        <w:t>к</w:t>
      </w:r>
      <w:r w:rsidR="00553808" w:rsidRPr="00B83407">
        <w:rPr>
          <w:rFonts w:ascii="Courier New" w:hAnsi="Courier New" w:cs="Courier New"/>
          <w:sz w:val="20"/>
          <w:szCs w:val="20"/>
          <w:lang w:val="bg-BG"/>
        </w:rPr>
        <w:t xml:space="preserve">осмологичен нуклеосинтез с ненулева начална популация на стерилно неутрино, </w:t>
      </w:r>
      <w:r w:rsidR="00E5583E">
        <w:rPr>
          <w:rFonts w:ascii="Courier New" w:hAnsi="Courier New" w:cs="Courier New"/>
          <w:sz w:val="20"/>
          <w:szCs w:val="20"/>
          <w:lang w:val="bg-BG"/>
        </w:rPr>
        <w:t>к</w:t>
      </w:r>
      <w:r w:rsidR="00553808" w:rsidRPr="00B83407">
        <w:rPr>
          <w:rFonts w:ascii="Courier New" w:hAnsi="Courier New" w:cs="Courier New"/>
          <w:sz w:val="20"/>
          <w:szCs w:val="20"/>
          <w:lang w:val="bg-BG"/>
        </w:rPr>
        <w:t>осмологичен нуклеосинтез и лептонна асиметрия,</w:t>
      </w:r>
      <w:r w:rsidR="00B83407" w:rsidRPr="00B83407">
        <w:rPr>
          <w:rFonts w:ascii="Courier New" w:hAnsi="Courier New" w:cs="Courier New"/>
          <w:sz w:val="20"/>
          <w:szCs w:val="20"/>
        </w:rPr>
        <w:t xml:space="preserve"> </w:t>
      </w:r>
      <w:r w:rsidR="00E5583E">
        <w:rPr>
          <w:rFonts w:ascii="Courier New" w:hAnsi="Courier New" w:cs="Courier New"/>
          <w:sz w:val="20"/>
          <w:szCs w:val="20"/>
          <w:lang w:val="bg-BG"/>
        </w:rPr>
        <w:t>к</w:t>
      </w:r>
      <w:r w:rsidR="00B83407" w:rsidRPr="00B83407">
        <w:rPr>
          <w:rFonts w:ascii="Courier New" w:hAnsi="Courier New" w:cs="Courier New"/>
          <w:sz w:val="20"/>
          <w:szCs w:val="20"/>
          <w:lang w:val="bg-BG"/>
        </w:rPr>
        <w:t xml:space="preserve">осмологични ограничения върху физиката отвъд стандартния модел, </w:t>
      </w:r>
      <w:r w:rsidR="00E5583E">
        <w:rPr>
          <w:rFonts w:ascii="Courier New" w:hAnsi="Courier New" w:cs="Courier New"/>
          <w:sz w:val="20"/>
          <w:szCs w:val="20"/>
          <w:lang w:val="bg-BG"/>
        </w:rPr>
        <w:t>р</w:t>
      </w:r>
      <w:r w:rsidR="00B83407" w:rsidRPr="00B83407">
        <w:rPr>
          <w:rFonts w:ascii="Courier New" w:hAnsi="Courier New" w:cs="Courier New"/>
          <w:sz w:val="20"/>
          <w:szCs w:val="20"/>
          <w:lang w:val="bg-BG"/>
        </w:rPr>
        <w:t xml:space="preserve">аждане на частици от променливо скаларно поле  и космологичното им влияние, </w:t>
      </w:r>
      <w:r w:rsidR="00E5583E">
        <w:rPr>
          <w:rFonts w:ascii="Courier New" w:hAnsi="Courier New" w:cs="Courier New"/>
          <w:sz w:val="20"/>
          <w:szCs w:val="20"/>
          <w:lang w:val="bg-BG"/>
        </w:rPr>
        <w:t>и</w:t>
      </w:r>
      <w:r w:rsidR="00B83407" w:rsidRPr="00B83407">
        <w:rPr>
          <w:rFonts w:ascii="Courier New" w:hAnsi="Courier New" w:cs="Courier New"/>
          <w:sz w:val="20"/>
          <w:szCs w:val="20"/>
          <w:lang w:val="bg-BG"/>
        </w:rPr>
        <w:t>зпарение на бо</w:t>
      </w:r>
      <w:r>
        <w:rPr>
          <w:rFonts w:ascii="Courier New" w:hAnsi="Courier New" w:cs="Courier New"/>
          <w:sz w:val="20"/>
          <w:szCs w:val="20"/>
          <w:lang w:val="bg-BG"/>
        </w:rPr>
        <w:t>зоннен кондензат и космологичн</w:t>
      </w:r>
      <w:r w:rsidR="00B83407" w:rsidRPr="00B83407">
        <w:rPr>
          <w:rFonts w:ascii="Courier New" w:hAnsi="Courier New" w:cs="Courier New"/>
          <w:sz w:val="20"/>
          <w:szCs w:val="20"/>
          <w:lang w:val="bg-BG"/>
        </w:rPr>
        <w:t xml:space="preserve">ото му значение, </w:t>
      </w:r>
      <w:r w:rsidR="00E5583E">
        <w:rPr>
          <w:rFonts w:ascii="Courier New" w:hAnsi="Courier New" w:cs="Courier New"/>
          <w:sz w:val="20"/>
          <w:szCs w:val="20"/>
          <w:lang w:val="bg-BG"/>
        </w:rPr>
        <w:t>б</w:t>
      </w:r>
      <w:r w:rsidR="00B83407" w:rsidRPr="00B83407">
        <w:rPr>
          <w:rFonts w:ascii="Courier New" w:hAnsi="Courier New" w:cs="Courier New"/>
          <w:sz w:val="20"/>
          <w:szCs w:val="20"/>
          <w:lang w:val="bg-BG"/>
        </w:rPr>
        <w:t xml:space="preserve">ариогенезисни модели с кондензат на скаларно поле,  </w:t>
      </w:r>
      <w:r w:rsidR="00E5583E">
        <w:rPr>
          <w:rFonts w:ascii="Courier New" w:hAnsi="Courier New" w:cs="Courier New"/>
          <w:sz w:val="20"/>
          <w:szCs w:val="20"/>
          <w:lang w:val="bg-BG"/>
        </w:rPr>
        <w:t>н</w:t>
      </w:r>
      <w:r w:rsidR="00B83407" w:rsidRPr="00B83407">
        <w:rPr>
          <w:rFonts w:ascii="Courier New" w:hAnsi="Courier New" w:cs="Courier New"/>
          <w:sz w:val="20"/>
          <w:szCs w:val="20"/>
          <w:lang w:val="bg-BG"/>
        </w:rPr>
        <w:t xml:space="preserve">ехомогенни </w:t>
      </w:r>
      <w:r w:rsidR="00E5583E">
        <w:rPr>
          <w:rFonts w:ascii="Courier New" w:hAnsi="Courier New" w:cs="Courier New"/>
          <w:sz w:val="20"/>
          <w:szCs w:val="20"/>
          <w:lang w:val="bg-BG"/>
        </w:rPr>
        <w:t xml:space="preserve">бариогенезисни модели, </w:t>
      </w:r>
      <w:r w:rsidR="00B83407" w:rsidRPr="00B83407">
        <w:rPr>
          <w:rFonts w:ascii="Courier New" w:hAnsi="Courier New" w:cs="Courier New"/>
          <w:sz w:val="20"/>
          <w:szCs w:val="20"/>
          <w:lang w:val="bg-BG"/>
        </w:rPr>
        <w:t xml:space="preserve"> антивещество и крупномащабна структура на Вселената, </w:t>
      </w:r>
      <w:r w:rsidR="00E5583E">
        <w:rPr>
          <w:rFonts w:ascii="Courier New" w:hAnsi="Courier New" w:cs="Courier New"/>
          <w:sz w:val="20"/>
          <w:szCs w:val="20"/>
          <w:lang w:val="bg-BG"/>
        </w:rPr>
        <w:t>к</w:t>
      </w:r>
      <w:r w:rsidR="00B83407" w:rsidRPr="00B83407">
        <w:rPr>
          <w:rFonts w:ascii="Courier New" w:hAnsi="Courier New" w:cs="Courier New"/>
          <w:sz w:val="20"/>
          <w:szCs w:val="20"/>
          <w:lang w:val="bg-BG"/>
        </w:rPr>
        <w:t>ирални тензорни частици в ранната Вселена.</w:t>
      </w:r>
    </w:p>
    <w:p w:rsidR="00AA30F3" w:rsidRDefault="00AA30F3" w:rsidP="00C80C31">
      <w:pPr>
        <w:rPr>
          <w:lang w:val="bg-BG"/>
        </w:rPr>
      </w:pPr>
    </w:p>
    <w:p w:rsidR="00FC1A81" w:rsidRPr="00F173E4" w:rsidRDefault="00F173E4" w:rsidP="00F173E4">
      <w:pPr>
        <w:pStyle w:val="ListParagraph"/>
        <w:numPr>
          <w:ilvl w:val="0"/>
          <w:numId w:val="2"/>
        </w:numPr>
        <w:rPr>
          <w:rFonts w:ascii="Times New Roman" w:hAnsi="Times New Roman" w:cs="Times New Roman"/>
          <w:b/>
          <w:sz w:val="26"/>
          <w:szCs w:val="26"/>
        </w:rPr>
      </w:pPr>
      <w:r w:rsidRPr="00F173E4">
        <w:rPr>
          <w:rFonts w:ascii="Times New Roman" w:hAnsi="Times New Roman" w:cs="Times New Roman"/>
          <w:b/>
          <w:sz w:val="26"/>
          <w:szCs w:val="26"/>
          <w:lang w:val="bg-BG"/>
        </w:rPr>
        <w:t>Неутринни</w:t>
      </w:r>
      <w:r w:rsidR="00FC1A81" w:rsidRPr="00F173E4">
        <w:rPr>
          <w:rFonts w:ascii="Times New Roman" w:hAnsi="Times New Roman" w:cs="Times New Roman"/>
          <w:b/>
          <w:sz w:val="26"/>
          <w:szCs w:val="26"/>
          <w:lang w:val="bg-BG"/>
        </w:rPr>
        <w:t xml:space="preserve"> осцилации</w:t>
      </w:r>
      <w:r w:rsidRPr="00F173E4">
        <w:rPr>
          <w:rFonts w:ascii="Times New Roman" w:hAnsi="Times New Roman" w:cs="Times New Roman"/>
          <w:b/>
          <w:sz w:val="26"/>
          <w:szCs w:val="26"/>
          <w:lang w:val="bg-BG"/>
        </w:rPr>
        <w:t xml:space="preserve"> </w:t>
      </w:r>
      <w:r w:rsidR="00FC1A81" w:rsidRPr="00F173E4">
        <w:rPr>
          <w:rFonts w:ascii="Times New Roman" w:hAnsi="Times New Roman" w:cs="Times New Roman"/>
          <w:b/>
          <w:sz w:val="26"/>
          <w:szCs w:val="26"/>
          <w:lang w:val="bg-BG"/>
        </w:rPr>
        <w:t xml:space="preserve"> в ранната Вселена</w:t>
      </w:r>
    </w:p>
    <w:p w:rsidR="00E15E2B" w:rsidRPr="00E15E2B" w:rsidRDefault="00F173E4" w:rsidP="00E15E2B">
      <w:pPr>
        <w:spacing w:after="0" w:line="240" w:lineRule="auto"/>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 xml:space="preserve">     1.</w:t>
      </w:r>
      <w:r w:rsidRPr="00F173E4">
        <w:rPr>
          <w:rFonts w:ascii="Monotype Corsiva" w:eastAsia="Times New Roman" w:hAnsi="Monotype Corsiva" w:cs="Courier New"/>
          <w:sz w:val="24"/>
          <w:szCs w:val="20"/>
          <w:lang w:val="ru-RU" w:eastAsia="bg-BG"/>
        </w:rPr>
        <w:t xml:space="preserve"> </w:t>
      </w:r>
      <w:r>
        <w:rPr>
          <w:rFonts w:ascii="Monotype Corsiva" w:eastAsia="Times New Roman" w:hAnsi="Monotype Corsiva" w:cs="Courier New"/>
          <w:sz w:val="24"/>
          <w:szCs w:val="20"/>
          <w:lang w:val="ru-RU" w:eastAsia="bg-BG"/>
        </w:rPr>
        <w:t>М</w:t>
      </w:r>
      <w:r w:rsidR="00C529BA">
        <w:rPr>
          <w:rFonts w:ascii="Monotype Corsiva" w:eastAsia="Times New Roman" w:hAnsi="Monotype Corsiva" w:cs="Courier New"/>
          <w:sz w:val="24"/>
          <w:szCs w:val="20"/>
          <w:lang w:val="ru-RU" w:eastAsia="bg-BG"/>
        </w:rPr>
        <w:t>одели</w:t>
      </w:r>
      <w:r w:rsidRPr="00C95606">
        <w:rPr>
          <w:rFonts w:ascii="Monotype Corsiva" w:eastAsia="Times New Roman" w:hAnsi="Monotype Corsiva" w:cs="Courier New"/>
          <w:sz w:val="24"/>
          <w:szCs w:val="20"/>
          <w:lang w:val="ru-RU" w:eastAsia="bg-BG"/>
        </w:rPr>
        <w:t xml:space="preserve"> на неравновесни неутринни осцилации</w:t>
      </w:r>
    </w:p>
    <w:p w:rsidR="001B6E54" w:rsidRDefault="00F173E4" w:rsidP="001B6E54">
      <w:pPr>
        <w:spacing w:after="0" w:line="240" w:lineRule="auto"/>
        <w:rPr>
          <w:rFonts w:ascii="Courier New" w:eastAsia="Times New Roman" w:hAnsi="Courier New" w:cs="Courier New"/>
          <w:sz w:val="20"/>
          <w:szCs w:val="20"/>
          <w:lang w:val="ru-RU" w:eastAsia="bg-BG"/>
        </w:rPr>
      </w:pPr>
      <w:r>
        <w:rPr>
          <w:rFonts w:ascii="Monotype Corsiva" w:eastAsia="Times New Roman" w:hAnsi="Monotype Corsiva" w:cs="Courier New"/>
          <w:sz w:val="24"/>
          <w:szCs w:val="24"/>
          <w:lang w:val="ru-RU" w:eastAsia="bg-BG"/>
        </w:rPr>
        <w:t xml:space="preserve">      </w:t>
      </w:r>
      <w:r w:rsidR="001B6E54" w:rsidRPr="001B6E54">
        <w:rPr>
          <w:rFonts w:ascii="Courier New" w:eastAsia="Times New Roman" w:hAnsi="Courier New" w:cs="Courier New"/>
          <w:sz w:val="20"/>
          <w:szCs w:val="20"/>
          <w:lang w:val="ru-RU" w:eastAsia="bg-BG"/>
        </w:rPr>
        <w:t>Построен</w:t>
      </w:r>
      <w:r w:rsidR="00C529BA">
        <w:rPr>
          <w:rFonts w:ascii="Courier New" w:eastAsia="Times New Roman" w:hAnsi="Courier New" w:cs="Courier New"/>
          <w:sz w:val="20"/>
          <w:szCs w:val="20"/>
          <w:lang w:val="ru-RU" w:eastAsia="bg-BG"/>
        </w:rPr>
        <w:t>и</w:t>
      </w:r>
      <w:r w:rsidR="001B6E54" w:rsidRPr="001B6E54">
        <w:rPr>
          <w:rFonts w:ascii="Courier New" w:eastAsia="Times New Roman" w:hAnsi="Courier New" w:cs="Courier New"/>
          <w:sz w:val="20"/>
          <w:szCs w:val="20"/>
          <w:lang w:val="ru-RU" w:eastAsia="bg-BG"/>
        </w:rPr>
        <w:t xml:space="preserve"> и изследван</w:t>
      </w:r>
      <w:r w:rsidR="00C529BA">
        <w:rPr>
          <w:rFonts w:ascii="Courier New" w:eastAsia="Times New Roman" w:hAnsi="Courier New" w:cs="Courier New"/>
          <w:sz w:val="20"/>
          <w:szCs w:val="20"/>
          <w:lang w:val="ru-RU" w:eastAsia="bg-BG"/>
        </w:rPr>
        <w:t>и са</w:t>
      </w:r>
      <w:r w:rsidR="001B6E54" w:rsidRPr="001B6E54">
        <w:rPr>
          <w:rFonts w:ascii="Courier New" w:eastAsia="Times New Roman" w:hAnsi="Courier New" w:cs="Courier New"/>
          <w:sz w:val="20"/>
          <w:szCs w:val="20"/>
          <w:lang w:val="ru-RU" w:eastAsia="bg-BG"/>
        </w:rPr>
        <w:t xml:space="preserve"> </w:t>
      </w:r>
      <w:r w:rsidR="00C529BA" w:rsidRPr="00B83407">
        <w:rPr>
          <w:rFonts w:ascii="Courier New" w:eastAsia="Times New Roman" w:hAnsi="Courier New" w:cs="Courier New"/>
          <w:sz w:val="20"/>
          <w:szCs w:val="20"/>
          <w:lang w:val="ru-RU" w:eastAsia="bg-BG"/>
        </w:rPr>
        <w:t>модели</w:t>
      </w:r>
      <w:r w:rsidR="001B6E54" w:rsidRPr="00B83407">
        <w:rPr>
          <w:rFonts w:ascii="Courier New" w:eastAsia="Times New Roman" w:hAnsi="Courier New" w:cs="Courier New"/>
          <w:sz w:val="20"/>
          <w:szCs w:val="20"/>
          <w:lang w:val="ru-RU" w:eastAsia="bg-BG"/>
        </w:rPr>
        <w:t xml:space="preserve"> на неравновесни неутринни</w:t>
      </w:r>
      <w:r w:rsidR="00B62C3E" w:rsidRPr="00B83407">
        <w:rPr>
          <w:rFonts w:ascii="Courier New" w:eastAsia="Times New Roman" w:hAnsi="Courier New" w:cs="Courier New"/>
          <w:sz w:val="20"/>
          <w:szCs w:val="20"/>
          <w:lang w:val="ru-RU" w:eastAsia="bg-BG"/>
        </w:rPr>
        <w:t xml:space="preserve"> о</w:t>
      </w:r>
      <w:r w:rsidR="001B6E54" w:rsidRPr="00B83407">
        <w:rPr>
          <w:rFonts w:ascii="Courier New" w:eastAsia="Times New Roman" w:hAnsi="Courier New" w:cs="Courier New"/>
          <w:sz w:val="20"/>
          <w:szCs w:val="20"/>
          <w:lang w:val="ru-RU" w:eastAsia="bg-BG"/>
        </w:rPr>
        <w:t>сцилации</w:t>
      </w:r>
      <w:r w:rsidR="001B6E54" w:rsidRPr="00B83407">
        <w:rPr>
          <w:rFonts w:ascii="Courier New" w:eastAsia="Times New Roman" w:hAnsi="Courier New" w:cs="Courier New"/>
          <w:sz w:val="16"/>
          <w:szCs w:val="20"/>
          <w:lang w:val="ru-RU" w:eastAsia="bg-BG"/>
        </w:rPr>
        <w:t xml:space="preserve"> </w:t>
      </w:r>
      <w:r w:rsidR="0034574A">
        <w:rPr>
          <w:rFonts w:ascii="Courier New" w:eastAsia="Times New Roman" w:hAnsi="Courier New" w:cs="Courier New"/>
          <w:sz w:val="20"/>
          <w:szCs w:val="20"/>
          <w:lang w:val="ru-RU" w:eastAsia="bg-BG"/>
        </w:rPr>
        <w:t>във вакуум</w:t>
      </w:r>
      <w:r w:rsidR="0034574A">
        <w:rPr>
          <w:rFonts w:ascii="Courier New" w:eastAsia="Times New Roman" w:hAnsi="Courier New" w:cs="Courier New"/>
          <w:sz w:val="20"/>
          <w:szCs w:val="20"/>
          <w:lang w:eastAsia="bg-BG"/>
        </w:rPr>
        <w:t xml:space="preserve"> [45]</w:t>
      </w:r>
      <w:r w:rsidR="00C529BA">
        <w:rPr>
          <w:rFonts w:ascii="Courier New" w:eastAsia="Times New Roman" w:hAnsi="Courier New" w:cs="Courier New"/>
          <w:sz w:val="20"/>
          <w:szCs w:val="20"/>
          <w:lang w:val="ru-RU" w:eastAsia="bg-BG"/>
        </w:rPr>
        <w:t xml:space="preserve"> и във вещество</w:t>
      </w:r>
      <w:r w:rsidR="0034574A">
        <w:rPr>
          <w:rFonts w:ascii="Courier New" w:eastAsia="Times New Roman" w:hAnsi="Courier New" w:cs="Courier New"/>
          <w:sz w:val="20"/>
          <w:szCs w:val="20"/>
          <w:lang w:eastAsia="bg-BG"/>
        </w:rPr>
        <w:t xml:space="preserve"> [70,32]</w:t>
      </w:r>
      <w:r w:rsidR="001B6E54" w:rsidRPr="001B6E54">
        <w:rPr>
          <w:rFonts w:ascii="Courier New" w:eastAsia="Times New Roman" w:hAnsi="Courier New" w:cs="Courier New"/>
          <w:sz w:val="20"/>
          <w:szCs w:val="20"/>
          <w:lang w:val="ru-RU" w:eastAsia="bg-BG"/>
        </w:rPr>
        <w:t xml:space="preserve"> между електронно и</w:t>
      </w:r>
      <w:r>
        <w:rPr>
          <w:rFonts w:ascii="Courier New" w:eastAsia="Times New Roman" w:hAnsi="Courier New" w:cs="Courier New"/>
          <w:sz w:val="20"/>
          <w:szCs w:val="20"/>
          <w:lang w:val="ru-RU" w:eastAsia="bg-BG"/>
        </w:rPr>
        <w:t xml:space="preserve"> </w:t>
      </w:r>
      <w:r w:rsidR="001B6E54" w:rsidRPr="001B6E54">
        <w:rPr>
          <w:rFonts w:ascii="Courier New" w:eastAsia="Times New Roman" w:hAnsi="Courier New" w:cs="Courier New"/>
          <w:sz w:val="20"/>
          <w:szCs w:val="20"/>
          <w:lang w:val="ru-RU" w:eastAsia="bg-BG"/>
        </w:rPr>
        <w:t>нетермализирано стерилно</w:t>
      </w:r>
      <w:r w:rsidR="00C529BA">
        <w:rPr>
          <w:rFonts w:ascii="Courier New" w:eastAsia="Times New Roman" w:hAnsi="Courier New" w:cs="Courier New"/>
          <w:sz w:val="20"/>
          <w:szCs w:val="20"/>
          <w:lang w:val="ru-RU" w:eastAsia="bg-BG"/>
        </w:rPr>
        <w:t xml:space="preserve"> неутрино, което излиза от </w:t>
      </w:r>
      <w:r w:rsidR="001B6E54" w:rsidRPr="001B6E54">
        <w:rPr>
          <w:rFonts w:ascii="Courier New" w:eastAsia="Times New Roman" w:hAnsi="Courier New" w:cs="Courier New"/>
          <w:sz w:val="20"/>
          <w:szCs w:val="20"/>
          <w:lang w:val="ru-RU" w:eastAsia="bg-BG"/>
        </w:rPr>
        <w:t>термодинамично равновесие по-рано от</w:t>
      </w:r>
      <w:r w:rsidR="00B62C3E">
        <w:rPr>
          <w:rFonts w:ascii="Courier New" w:eastAsia="Times New Roman" w:hAnsi="Courier New" w:cs="Courier New"/>
          <w:sz w:val="20"/>
          <w:szCs w:val="20"/>
          <w:lang w:val="ru-RU" w:eastAsia="bg-BG"/>
        </w:rPr>
        <w:t xml:space="preserve"> актив</w:t>
      </w:r>
      <w:r w:rsidR="001B6E54">
        <w:rPr>
          <w:rFonts w:ascii="Courier New" w:eastAsia="Times New Roman" w:hAnsi="Courier New" w:cs="Courier New"/>
          <w:sz w:val="20"/>
          <w:szCs w:val="20"/>
          <w:lang w:val="ru-RU" w:eastAsia="bg-BG"/>
        </w:rPr>
        <w:t>ните неутрина. Разгледани са</w:t>
      </w:r>
      <w:r w:rsidR="001B6E54" w:rsidRPr="001B6E54">
        <w:rPr>
          <w:rFonts w:ascii="Courier New" w:eastAsia="Times New Roman" w:hAnsi="Courier New" w:cs="Courier New"/>
          <w:sz w:val="20"/>
          <w:szCs w:val="20"/>
          <w:lang w:val="ru-RU" w:eastAsia="bg-BG"/>
        </w:rPr>
        <w:t xml:space="preserve"> </w:t>
      </w:r>
      <w:r w:rsidR="001B6E54">
        <w:rPr>
          <w:rFonts w:ascii="Courier New" w:eastAsia="Times New Roman" w:hAnsi="Courier New" w:cs="Courier New"/>
          <w:sz w:val="20"/>
          <w:szCs w:val="20"/>
          <w:lang w:val="ru-RU" w:eastAsia="bg-BG"/>
        </w:rPr>
        <w:t xml:space="preserve">късни </w:t>
      </w:r>
      <w:r w:rsidR="001B6E54" w:rsidRPr="001B6E54">
        <w:rPr>
          <w:rFonts w:ascii="Courier New" w:eastAsia="Times New Roman" w:hAnsi="Courier New" w:cs="Courier New"/>
          <w:sz w:val="20"/>
          <w:szCs w:val="20"/>
          <w:lang w:val="ru-RU" w:eastAsia="bg-BG"/>
        </w:rPr>
        <w:t>неутринни осцилации</w:t>
      </w:r>
      <w:r w:rsidR="001B6E54">
        <w:rPr>
          <w:rFonts w:ascii="Courier New" w:eastAsia="Times New Roman" w:hAnsi="Courier New" w:cs="Courier New"/>
          <w:sz w:val="20"/>
          <w:szCs w:val="20"/>
          <w:lang w:val="ru-RU" w:eastAsia="bg-BG"/>
        </w:rPr>
        <w:t xml:space="preserve"> между електронно</w:t>
      </w:r>
      <w:r w:rsidR="00F9736C">
        <w:rPr>
          <w:rFonts w:ascii="Courier New" w:eastAsia="Times New Roman" w:hAnsi="Courier New" w:cs="Courier New"/>
          <w:sz w:val="20"/>
          <w:szCs w:val="20"/>
          <w:lang w:eastAsia="bg-BG"/>
        </w:rPr>
        <w:t xml:space="preserve"> </w:t>
      </w:r>
      <w:r w:rsidR="001B6E54">
        <w:rPr>
          <w:rFonts w:ascii="Courier New" w:eastAsia="Times New Roman" w:hAnsi="Courier New" w:cs="Courier New"/>
          <w:sz w:val="20"/>
          <w:szCs w:val="20"/>
          <w:lang w:val="ru-RU" w:eastAsia="bg-BG"/>
        </w:rPr>
        <w:t>и стерилно неутрино,</w:t>
      </w:r>
      <w:r w:rsidR="00C529BA">
        <w:rPr>
          <w:rFonts w:ascii="Courier New" w:eastAsia="Times New Roman" w:hAnsi="Courier New" w:cs="Courier New"/>
          <w:sz w:val="20"/>
          <w:szCs w:val="20"/>
          <w:lang w:val="ru-RU" w:eastAsia="bg-BG"/>
        </w:rPr>
        <w:t xml:space="preserve"> </w:t>
      </w:r>
      <w:r w:rsidR="001B6E54" w:rsidRPr="001B6E54">
        <w:rPr>
          <w:rFonts w:ascii="Courier New" w:eastAsia="Times New Roman" w:hAnsi="Courier New" w:cs="Courier New"/>
          <w:sz w:val="20"/>
          <w:szCs w:val="20"/>
          <w:lang w:val="ru-RU" w:eastAsia="bg-BG"/>
        </w:rPr>
        <w:t>ефективни след и</w:t>
      </w:r>
      <w:r w:rsidR="001B6E54">
        <w:rPr>
          <w:rFonts w:ascii="Courier New" w:eastAsia="Times New Roman" w:hAnsi="Courier New" w:cs="Courier New"/>
          <w:sz w:val="20"/>
          <w:szCs w:val="20"/>
          <w:lang w:val="ru-RU" w:eastAsia="bg-BG"/>
        </w:rPr>
        <w:t>злизане на електронното неутрино</w:t>
      </w:r>
      <w:r w:rsidR="00C529BA">
        <w:rPr>
          <w:rFonts w:ascii="Courier New" w:eastAsia="Times New Roman" w:hAnsi="Courier New" w:cs="Courier New"/>
          <w:sz w:val="20"/>
          <w:szCs w:val="20"/>
          <w:lang w:val="ru-RU" w:eastAsia="bg-BG"/>
        </w:rPr>
        <w:t xml:space="preserve"> от равновесие</w:t>
      </w:r>
      <w:r w:rsidR="001B6E54" w:rsidRPr="001B6E54">
        <w:rPr>
          <w:rFonts w:ascii="Courier New" w:eastAsia="Times New Roman" w:hAnsi="Courier New" w:cs="Courier New"/>
          <w:sz w:val="20"/>
          <w:szCs w:val="20"/>
          <w:lang w:val="ru-RU" w:eastAsia="bg-BG"/>
        </w:rPr>
        <w:t xml:space="preserve">. </w:t>
      </w:r>
    </w:p>
    <w:p w:rsidR="00553808" w:rsidRDefault="00553808" w:rsidP="001B6E54">
      <w:pPr>
        <w:spacing w:after="0" w:line="240" w:lineRule="auto"/>
        <w:rPr>
          <w:rFonts w:ascii="Courier New" w:eastAsia="Times New Roman" w:hAnsi="Courier New" w:cs="Courier New"/>
          <w:sz w:val="20"/>
          <w:szCs w:val="20"/>
          <w:lang w:val="ru-RU" w:eastAsia="bg-BG"/>
        </w:rPr>
      </w:pPr>
    </w:p>
    <w:p w:rsidR="00C529BA" w:rsidRPr="00C529BA" w:rsidRDefault="00C529BA" w:rsidP="001B6E54">
      <w:pPr>
        <w:spacing w:after="0" w:line="240" w:lineRule="auto"/>
        <w:rPr>
          <w:rFonts w:ascii="Monotype Corsiva" w:eastAsia="Times New Roman" w:hAnsi="Monotype Corsiva" w:cs="Courier New"/>
          <w:sz w:val="20"/>
          <w:szCs w:val="20"/>
          <w:lang w:val="ru-RU" w:eastAsia="bg-BG"/>
        </w:rPr>
      </w:pPr>
      <w:r>
        <w:rPr>
          <w:rFonts w:ascii="Courier New" w:eastAsia="Times New Roman" w:hAnsi="Courier New" w:cs="Courier New"/>
          <w:sz w:val="20"/>
          <w:szCs w:val="20"/>
          <w:lang w:val="ru-RU" w:eastAsia="bg-BG"/>
        </w:rPr>
        <w:t xml:space="preserve">  </w:t>
      </w:r>
      <w:r w:rsidRPr="00C529BA">
        <w:rPr>
          <w:rFonts w:ascii="Monotype Corsiva" w:eastAsia="Times New Roman" w:hAnsi="Monotype Corsiva" w:cs="Courier New"/>
          <w:sz w:val="20"/>
          <w:szCs w:val="20"/>
          <w:lang w:val="ru-RU" w:eastAsia="bg-BG"/>
        </w:rPr>
        <w:t>2.</w:t>
      </w:r>
      <w:r>
        <w:rPr>
          <w:rFonts w:ascii="Monotype Corsiva" w:eastAsia="Times New Roman" w:hAnsi="Monotype Corsiva" w:cs="Courier New"/>
          <w:sz w:val="20"/>
          <w:szCs w:val="20"/>
          <w:lang w:val="ru-RU" w:eastAsia="bg-BG"/>
        </w:rPr>
        <w:t xml:space="preserve"> </w:t>
      </w:r>
      <w:r w:rsidRPr="00C529BA">
        <w:rPr>
          <w:rFonts w:ascii="Monotype Corsiva" w:eastAsia="Times New Roman" w:hAnsi="Monotype Corsiva" w:cs="Courier New"/>
          <w:sz w:val="20"/>
          <w:szCs w:val="20"/>
          <w:lang w:val="ru-RU" w:eastAsia="bg-BG"/>
        </w:rPr>
        <w:t>К</w:t>
      </w:r>
      <w:r>
        <w:rPr>
          <w:rFonts w:ascii="Monotype Corsiva" w:eastAsia="Times New Roman" w:hAnsi="Monotype Corsiva" w:cs="Courier New"/>
          <w:i/>
          <w:sz w:val="24"/>
          <w:szCs w:val="20"/>
          <w:lang w:val="ru-RU" w:eastAsia="bg-BG"/>
        </w:rPr>
        <w:t xml:space="preserve">инетични уравнения описващи </w:t>
      </w:r>
      <w:r w:rsidRPr="00C529BA">
        <w:rPr>
          <w:rFonts w:ascii="Monotype Corsiva" w:eastAsia="Times New Roman" w:hAnsi="Monotype Corsiva" w:cs="Courier New"/>
          <w:i/>
          <w:sz w:val="24"/>
          <w:szCs w:val="20"/>
          <w:lang w:val="ru-RU" w:eastAsia="bg-BG"/>
        </w:rPr>
        <w:t xml:space="preserve"> осцилиращо неутрино в ранната Вселена</w:t>
      </w:r>
      <w:r>
        <w:rPr>
          <w:rFonts w:ascii="Monotype Corsiva" w:eastAsia="Times New Roman" w:hAnsi="Monotype Corsiva" w:cs="Courier New"/>
          <w:i/>
          <w:sz w:val="24"/>
          <w:szCs w:val="20"/>
          <w:lang w:val="ru-RU" w:eastAsia="bg-BG"/>
        </w:rPr>
        <w:t xml:space="preserve"> </w:t>
      </w:r>
    </w:p>
    <w:p w:rsidR="001B6E54" w:rsidRDefault="00C529BA" w:rsidP="00CA29CD">
      <w:pPr>
        <w:spacing w:after="0" w:line="240" w:lineRule="auto"/>
        <w:rPr>
          <w:rFonts w:ascii="Courier New" w:eastAsia="Times New Roman" w:hAnsi="Courier New" w:cs="Courier New"/>
          <w:sz w:val="20"/>
          <w:szCs w:val="20"/>
          <w:lang w:eastAsia="bg-BG"/>
        </w:rPr>
      </w:pPr>
      <w:r>
        <w:rPr>
          <w:rFonts w:ascii="Courier New" w:eastAsia="Times New Roman" w:hAnsi="Courier New" w:cs="Courier New"/>
          <w:sz w:val="20"/>
          <w:szCs w:val="20"/>
          <w:lang w:val="ru-RU" w:eastAsia="bg-BG"/>
        </w:rPr>
        <w:t xml:space="preserve">  </w:t>
      </w:r>
      <w:r w:rsidR="001B6E54" w:rsidRPr="001B6E54">
        <w:rPr>
          <w:rFonts w:ascii="Courier New" w:eastAsia="Times New Roman" w:hAnsi="Courier New" w:cs="Courier New"/>
          <w:sz w:val="20"/>
          <w:szCs w:val="20"/>
          <w:lang w:val="ru-RU" w:eastAsia="bg-BG"/>
        </w:rPr>
        <w:t xml:space="preserve">Предложен е прецизен </w:t>
      </w:r>
      <w:r w:rsidR="001B6E54" w:rsidRPr="001F4635">
        <w:rPr>
          <w:rFonts w:ascii="Courier New" w:eastAsia="Times New Roman" w:hAnsi="Courier New" w:cs="Courier New"/>
          <w:sz w:val="20"/>
          <w:szCs w:val="20"/>
          <w:lang w:val="ru-RU" w:eastAsia="bg-BG"/>
        </w:rPr>
        <w:t>кинетичен подхо</w:t>
      </w:r>
      <w:r w:rsidR="00C95606" w:rsidRPr="001F4635">
        <w:rPr>
          <w:rFonts w:ascii="Courier New" w:eastAsia="Times New Roman" w:hAnsi="Courier New" w:cs="Courier New"/>
          <w:sz w:val="20"/>
          <w:szCs w:val="20"/>
          <w:lang w:val="ru-RU" w:eastAsia="bg-BG"/>
        </w:rPr>
        <w:t xml:space="preserve">д за описанието на </w:t>
      </w:r>
      <w:r w:rsidR="001B6E54" w:rsidRPr="001F4635">
        <w:rPr>
          <w:rFonts w:ascii="Courier New" w:eastAsia="Times New Roman" w:hAnsi="Courier New" w:cs="Courier New"/>
          <w:sz w:val="20"/>
          <w:szCs w:val="20"/>
          <w:lang w:val="ru-RU" w:eastAsia="bg-BG"/>
        </w:rPr>
        <w:t>осцили</w:t>
      </w:r>
      <w:r w:rsidR="00CA29CD" w:rsidRPr="001F4635">
        <w:rPr>
          <w:rFonts w:ascii="Courier New" w:eastAsia="Times New Roman" w:hAnsi="Courier New" w:cs="Courier New"/>
          <w:sz w:val="20"/>
          <w:szCs w:val="20"/>
          <w:lang w:val="ru-RU" w:eastAsia="bg-BG"/>
        </w:rPr>
        <w:t>ращо неутрино в ранната Вселена</w:t>
      </w:r>
      <w:r w:rsidR="00C95606" w:rsidRPr="001F4635">
        <w:rPr>
          <w:rFonts w:ascii="Courier New" w:eastAsia="Times New Roman" w:hAnsi="Courier New" w:cs="Courier New"/>
          <w:sz w:val="20"/>
          <w:szCs w:val="20"/>
          <w:lang w:val="ru-RU" w:eastAsia="bg-BG"/>
        </w:rPr>
        <w:t xml:space="preserve">, подходящ за случая на </w:t>
      </w:r>
      <w:r w:rsidR="001B6E54" w:rsidRPr="001F4635">
        <w:rPr>
          <w:rFonts w:ascii="Courier New" w:eastAsia="Times New Roman" w:hAnsi="Courier New" w:cs="Courier New"/>
          <w:sz w:val="20"/>
          <w:szCs w:val="20"/>
          <w:lang w:val="ru-RU" w:eastAsia="bg-BG"/>
        </w:rPr>
        <w:t>неравновесни осцилации</w:t>
      </w:r>
      <w:r w:rsidR="001B6E54" w:rsidRPr="001B6E54">
        <w:rPr>
          <w:rFonts w:ascii="Courier New" w:eastAsia="Times New Roman" w:hAnsi="Courier New" w:cs="Courier New"/>
          <w:sz w:val="20"/>
          <w:szCs w:val="20"/>
          <w:lang w:val="ru-RU" w:eastAsia="bg-BG"/>
        </w:rPr>
        <w:t>, когато скор</w:t>
      </w:r>
      <w:r w:rsidR="00C95606">
        <w:rPr>
          <w:rFonts w:ascii="Courier New" w:eastAsia="Times New Roman" w:hAnsi="Courier New" w:cs="Courier New"/>
          <w:sz w:val="20"/>
          <w:szCs w:val="20"/>
          <w:lang w:val="ru-RU" w:eastAsia="bg-BG"/>
        </w:rPr>
        <w:t xml:space="preserve">остта на разширение, скоростите </w:t>
      </w:r>
      <w:r w:rsidR="001B6E54" w:rsidRPr="001B6E54">
        <w:rPr>
          <w:rFonts w:ascii="Courier New" w:eastAsia="Times New Roman" w:hAnsi="Courier New" w:cs="Courier New"/>
          <w:sz w:val="20"/>
          <w:szCs w:val="20"/>
          <w:lang w:val="ru-RU" w:eastAsia="bg-BG"/>
        </w:rPr>
        <w:t>на осцилации и скоростите на процес</w:t>
      </w:r>
      <w:r w:rsidR="00C95606">
        <w:rPr>
          <w:rFonts w:ascii="Courier New" w:eastAsia="Times New Roman" w:hAnsi="Courier New" w:cs="Courier New"/>
          <w:sz w:val="20"/>
          <w:szCs w:val="20"/>
          <w:lang w:val="ru-RU" w:eastAsia="bg-BG"/>
        </w:rPr>
        <w:t xml:space="preserve">ите на разсейване на неутриното </w:t>
      </w:r>
      <w:r w:rsidR="001B6E54" w:rsidRPr="001B6E54">
        <w:rPr>
          <w:rFonts w:ascii="Courier New" w:eastAsia="Times New Roman" w:hAnsi="Courier New" w:cs="Courier New"/>
          <w:sz w:val="20"/>
          <w:szCs w:val="20"/>
          <w:lang w:val="ru-RU" w:eastAsia="bg-BG"/>
        </w:rPr>
        <w:t xml:space="preserve">напред са сравними. </w:t>
      </w:r>
      <w:r w:rsidR="00CA29CD">
        <w:rPr>
          <w:rFonts w:ascii="Courier New" w:eastAsia="Times New Roman" w:hAnsi="Courier New" w:cs="Courier New"/>
          <w:sz w:val="20"/>
          <w:szCs w:val="20"/>
          <w:lang w:val="ru-RU" w:eastAsia="bg-BG"/>
        </w:rPr>
        <w:t xml:space="preserve">Изведени са </w:t>
      </w:r>
      <w:r w:rsidR="00CA29CD" w:rsidRPr="00CA29CD">
        <w:rPr>
          <w:rFonts w:ascii="Courier New" w:eastAsia="Times New Roman" w:hAnsi="Courier New" w:cs="Courier New"/>
          <w:sz w:val="20"/>
          <w:szCs w:val="20"/>
          <w:lang w:val="ru-RU" w:eastAsia="bg-BG"/>
        </w:rPr>
        <w:t xml:space="preserve">кинетични уравнения за матрицата на </w:t>
      </w:r>
      <w:r w:rsidR="00CA29CD">
        <w:rPr>
          <w:rFonts w:ascii="Courier New" w:eastAsia="Times New Roman" w:hAnsi="Courier New" w:cs="Courier New"/>
          <w:sz w:val="20"/>
          <w:szCs w:val="20"/>
          <w:lang w:val="ru-RU" w:eastAsia="bg-BG"/>
        </w:rPr>
        <w:t xml:space="preserve">плътността на неутриното </w:t>
      </w:r>
      <w:r w:rsidR="00CA29CD" w:rsidRPr="00CA29CD">
        <w:t xml:space="preserve"> </w:t>
      </w:r>
      <w:r w:rsidR="00CA29CD" w:rsidRPr="00CA29CD">
        <w:rPr>
          <w:rFonts w:ascii="Courier New" w:eastAsia="Times New Roman" w:hAnsi="Courier New" w:cs="Courier New"/>
          <w:sz w:val="20"/>
          <w:szCs w:val="20"/>
          <w:lang w:val="ru-RU" w:eastAsia="bg-BG"/>
        </w:rPr>
        <w:t>в импулсно пространство</w:t>
      </w:r>
      <w:r w:rsidR="00CA29CD">
        <w:rPr>
          <w:rFonts w:ascii="Courier New" w:eastAsia="Times New Roman" w:hAnsi="Courier New" w:cs="Courier New"/>
          <w:sz w:val="20"/>
          <w:szCs w:val="20"/>
          <w:lang w:val="ru-RU" w:eastAsia="bg-BG"/>
        </w:rPr>
        <w:t xml:space="preserve">, </w:t>
      </w:r>
      <w:r w:rsidR="00C95606">
        <w:rPr>
          <w:rFonts w:ascii="Courier New" w:eastAsia="Times New Roman" w:hAnsi="Courier New" w:cs="Courier New"/>
          <w:sz w:val="20"/>
          <w:szCs w:val="20"/>
          <w:lang w:val="ru-RU" w:eastAsia="bg-BG"/>
        </w:rPr>
        <w:t xml:space="preserve">описващи еволюцията на </w:t>
      </w:r>
      <w:r w:rsidR="00CA29CD" w:rsidRPr="00CA29CD">
        <w:rPr>
          <w:rFonts w:ascii="Courier New" w:eastAsia="Times New Roman" w:hAnsi="Courier New" w:cs="Courier New"/>
          <w:sz w:val="20"/>
          <w:szCs w:val="20"/>
          <w:lang w:val="ru-RU" w:eastAsia="bg-BG"/>
        </w:rPr>
        <w:t>нера</w:t>
      </w:r>
      <w:r w:rsidR="00C95606">
        <w:rPr>
          <w:rFonts w:ascii="Courier New" w:eastAsia="Times New Roman" w:hAnsi="Courier New" w:cs="Courier New"/>
          <w:sz w:val="20"/>
          <w:szCs w:val="20"/>
          <w:lang w:val="ru-RU" w:eastAsia="bg-BG"/>
        </w:rPr>
        <w:t xml:space="preserve">вновесното осцилиращо неутрино </w:t>
      </w:r>
      <w:r w:rsidR="00CA29CD" w:rsidRPr="00CA29CD">
        <w:rPr>
          <w:rFonts w:ascii="Courier New" w:eastAsia="Times New Roman" w:hAnsi="Courier New" w:cs="Courier New"/>
          <w:sz w:val="20"/>
          <w:szCs w:val="20"/>
          <w:lang w:val="ru-RU" w:eastAsia="bg-BG"/>
        </w:rPr>
        <w:t xml:space="preserve">в ранната Вселена </w:t>
      </w:r>
      <w:r w:rsidR="0034574A">
        <w:rPr>
          <w:rFonts w:ascii="Courier New" w:eastAsia="Times New Roman" w:hAnsi="Courier New" w:cs="Courier New"/>
          <w:sz w:val="20"/>
          <w:szCs w:val="20"/>
          <w:lang w:val="ru-RU" w:eastAsia="bg-BG"/>
        </w:rPr>
        <w:t>в случай на вакуумни осцилации</w:t>
      </w:r>
      <w:r w:rsidR="0034574A" w:rsidRPr="0034574A">
        <w:t xml:space="preserve"> </w:t>
      </w:r>
      <w:r w:rsidR="0034574A" w:rsidRPr="0034574A">
        <w:rPr>
          <w:rFonts w:ascii="Courier New" w:eastAsia="Times New Roman" w:hAnsi="Courier New" w:cs="Courier New"/>
          <w:sz w:val="20"/>
          <w:szCs w:val="20"/>
          <w:lang w:val="ru-RU" w:eastAsia="bg-BG"/>
        </w:rPr>
        <w:t xml:space="preserve">[45] </w:t>
      </w:r>
      <w:r w:rsidR="00C95606">
        <w:rPr>
          <w:rFonts w:ascii="Courier New" w:eastAsia="Times New Roman" w:hAnsi="Courier New" w:cs="Courier New"/>
          <w:sz w:val="20"/>
          <w:szCs w:val="20"/>
          <w:lang w:val="ru-RU" w:eastAsia="bg-BG"/>
        </w:rPr>
        <w:t>и в случай на осцилации във вещество</w:t>
      </w:r>
      <w:r w:rsidR="00CA29CD">
        <w:rPr>
          <w:rFonts w:ascii="Courier New" w:eastAsia="Times New Roman" w:hAnsi="Courier New" w:cs="Courier New"/>
          <w:sz w:val="20"/>
          <w:szCs w:val="20"/>
          <w:lang w:val="ru-RU" w:eastAsia="bg-BG"/>
        </w:rPr>
        <w:t xml:space="preserve"> </w:t>
      </w:r>
      <w:r w:rsidR="0034574A" w:rsidRPr="0034574A">
        <w:rPr>
          <w:rFonts w:ascii="Courier New" w:eastAsia="Times New Roman" w:hAnsi="Courier New" w:cs="Courier New"/>
          <w:sz w:val="20"/>
          <w:szCs w:val="20"/>
          <w:lang w:val="ru-RU" w:eastAsia="bg-BG"/>
        </w:rPr>
        <w:t xml:space="preserve">[70,32] </w:t>
      </w:r>
      <w:r w:rsidR="00CA29CD" w:rsidRPr="00CA29CD">
        <w:rPr>
          <w:rFonts w:ascii="Courier New" w:eastAsia="Times New Roman" w:hAnsi="Courier New" w:cs="Courier New"/>
          <w:sz w:val="20"/>
          <w:szCs w:val="20"/>
          <w:lang w:val="ru-RU" w:eastAsia="bg-BG"/>
        </w:rPr>
        <w:t>отчитащи едновременно разшире</w:t>
      </w:r>
      <w:r w:rsidR="00CA29CD">
        <w:rPr>
          <w:rFonts w:ascii="Courier New" w:eastAsia="Times New Roman" w:hAnsi="Courier New" w:cs="Courier New"/>
          <w:sz w:val="20"/>
          <w:szCs w:val="20"/>
          <w:lang w:val="ru-RU" w:eastAsia="bg-BG"/>
        </w:rPr>
        <w:t xml:space="preserve">нието на Вселената, неутринните </w:t>
      </w:r>
      <w:r w:rsidR="00CA29CD" w:rsidRPr="00CA29CD">
        <w:rPr>
          <w:rFonts w:ascii="Courier New" w:eastAsia="Times New Roman" w:hAnsi="Courier New" w:cs="Courier New"/>
          <w:sz w:val="20"/>
          <w:szCs w:val="20"/>
          <w:lang w:val="ru-RU" w:eastAsia="bg-BG"/>
        </w:rPr>
        <w:t>осцилации и взаимодействията на неу</w:t>
      </w:r>
      <w:r w:rsidR="00CA29CD">
        <w:rPr>
          <w:rFonts w:ascii="Courier New" w:eastAsia="Times New Roman" w:hAnsi="Courier New" w:cs="Courier New"/>
          <w:sz w:val="20"/>
          <w:szCs w:val="20"/>
          <w:lang w:val="ru-RU" w:eastAsia="bg-BG"/>
        </w:rPr>
        <w:t xml:space="preserve">триното. Уравненията осигуряват </w:t>
      </w:r>
      <w:r w:rsidR="00CA29CD" w:rsidRPr="00CA29CD">
        <w:rPr>
          <w:rFonts w:ascii="Courier New" w:eastAsia="Times New Roman" w:hAnsi="Courier New" w:cs="Courier New"/>
          <w:sz w:val="20"/>
          <w:szCs w:val="20"/>
          <w:lang w:val="ru-RU" w:eastAsia="bg-BG"/>
        </w:rPr>
        <w:t>точно описание на еволюцията на реду</w:t>
      </w:r>
      <w:r w:rsidR="00CA29CD">
        <w:rPr>
          <w:rFonts w:ascii="Courier New" w:eastAsia="Times New Roman" w:hAnsi="Courier New" w:cs="Courier New"/>
          <w:sz w:val="20"/>
          <w:szCs w:val="20"/>
          <w:lang w:val="ru-RU" w:eastAsia="bg-BG"/>
        </w:rPr>
        <w:t xml:space="preserve">кцията на неутринната плътност, </w:t>
      </w:r>
      <w:r w:rsidR="00CA29CD" w:rsidRPr="00CA29CD">
        <w:rPr>
          <w:rFonts w:ascii="Courier New" w:eastAsia="Times New Roman" w:hAnsi="Courier New" w:cs="Courier New"/>
          <w:sz w:val="20"/>
          <w:szCs w:val="20"/>
          <w:lang w:val="ru-RU" w:eastAsia="bg-BG"/>
        </w:rPr>
        <w:t>на енергийния спектър на неутринот</w:t>
      </w:r>
      <w:r w:rsidR="00CA29CD">
        <w:rPr>
          <w:rFonts w:ascii="Courier New" w:eastAsia="Times New Roman" w:hAnsi="Courier New" w:cs="Courier New"/>
          <w:sz w:val="20"/>
          <w:szCs w:val="20"/>
          <w:lang w:val="ru-RU" w:eastAsia="bg-BG"/>
        </w:rPr>
        <w:t xml:space="preserve">о и на асиметрията в неутринния </w:t>
      </w:r>
      <w:r w:rsidR="00CA29CD" w:rsidRPr="00CA29CD">
        <w:rPr>
          <w:rFonts w:ascii="Courier New" w:eastAsia="Times New Roman" w:hAnsi="Courier New" w:cs="Courier New"/>
          <w:sz w:val="20"/>
          <w:szCs w:val="20"/>
          <w:lang w:val="ru-RU" w:eastAsia="bg-BG"/>
        </w:rPr>
        <w:t>сектор.</w:t>
      </w:r>
      <w:r w:rsidR="00CA29CD">
        <w:rPr>
          <w:rFonts w:ascii="Courier New" w:eastAsia="Times New Roman" w:hAnsi="Courier New" w:cs="Courier New"/>
          <w:sz w:val="20"/>
          <w:szCs w:val="20"/>
          <w:lang w:val="ru-RU" w:eastAsia="bg-BG"/>
        </w:rPr>
        <w:t xml:space="preserve"> </w:t>
      </w:r>
    </w:p>
    <w:p w:rsidR="007822DB" w:rsidRPr="007822DB" w:rsidRDefault="007822DB" w:rsidP="00CA29CD">
      <w:pPr>
        <w:spacing w:after="0" w:line="240" w:lineRule="auto"/>
        <w:rPr>
          <w:rFonts w:ascii="Courier New" w:eastAsia="Times New Roman" w:hAnsi="Courier New" w:cs="Courier New"/>
          <w:sz w:val="20"/>
          <w:szCs w:val="20"/>
          <w:lang w:eastAsia="bg-BG"/>
        </w:rPr>
      </w:pPr>
    </w:p>
    <w:p w:rsidR="00C95606" w:rsidRPr="0049731E" w:rsidRDefault="00C529BA" w:rsidP="00C95606">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Pr="00C032B0">
        <w:rPr>
          <w:rFonts w:ascii="Monotype Corsiva" w:eastAsia="Times New Roman" w:hAnsi="Monotype Corsiva" w:cs="Courier New"/>
          <w:sz w:val="20"/>
          <w:szCs w:val="20"/>
          <w:lang w:val="ru-RU" w:eastAsia="bg-BG"/>
        </w:rPr>
        <w:t xml:space="preserve">3 </w:t>
      </w:r>
      <w:r w:rsidR="00C032B0">
        <w:rPr>
          <w:rFonts w:ascii="Monotype Corsiva" w:eastAsia="Times New Roman" w:hAnsi="Monotype Corsiva" w:cs="Courier New"/>
          <w:sz w:val="20"/>
          <w:szCs w:val="20"/>
          <w:lang w:val="ru-RU" w:eastAsia="bg-BG"/>
        </w:rPr>
        <w:t>.</w:t>
      </w:r>
      <w:r w:rsidRPr="00C032B0">
        <w:rPr>
          <w:rFonts w:ascii="Monotype Corsiva" w:eastAsia="Times New Roman" w:hAnsi="Monotype Corsiva" w:cs="Courier New"/>
          <w:sz w:val="20"/>
          <w:szCs w:val="20"/>
          <w:lang w:val="ru-RU" w:eastAsia="bg-BG"/>
        </w:rPr>
        <w:t>Ч</w:t>
      </w:r>
      <w:r w:rsidRPr="00C032B0">
        <w:rPr>
          <w:rFonts w:ascii="Monotype Corsiva" w:eastAsia="Times New Roman" w:hAnsi="Monotype Corsiva" w:cs="Courier New"/>
          <w:sz w:val="24"/>
          <w:szCs w:val="20"/>
          <w:lang w:val="ru-RU" w:eastAsia="bg-BG"/>
        </w:rPr>
        <w:t>ислен</w:t>
      </w:r>
      <w:r w:rsidRPr="00C95606">
        <w:rPr>
          <w:rFonts w:ascii="Monotype Corsiva" w:eastAsia="Times New Roman" w:hAnsi="Monotype Corsiva" w:cs="Courier New"/>
          <w:sz w:val="24"/>
          <w:szCs w:val="20"/>
          <w:lang w:val="ru-RU" w:eastAsia="bg-BG"/>
        </w:rPr>
        <w:t xml:space="preserve"> анализ на еволюцията на неутриното</w:t>
      </w:r>
    </w:p>
    <w:p w:rsidR="0049731E" w:rsidRDefault="00C032B0" w:rsidP="0049731E">
      <w:pPr>
        <w:spacing w:after="0" w:line="240" w:lineRule="auto"/>
        <w:rPr>
          <w:rFonts w:ascii="Courier New" w:eastAsia="Times New Roman" w:hAnsi="Courier New" w:cs="Courier New"/>
          <w:sz w:val="20"/>
          <w:szCs w:val="20"/>
          <w:lang w:eastAsia="bg-BG"/>
        </w:rPr>
      </w:pPr>
      <w:r>
        <w:rPr>
          <w:rFonts w:ascii="Courier New" w:eastAsia="Times New Roman" w:hAnsi="Courier New" w:cs="Courier New"/>
          <w:sz w:val="20"/>
          <w:szCs w:val="20"/>
          <w:lang w:val="ru-RU" w:eastAsia="bg-BG"/>
        </w:rPr>
        <w:t xml:space="preserve">   </w:t>
      </w:r>
      <w:r w:rsidR="0049731E" w:rsidRPr="0049731E">
        <w:rPr>
          <w:rFonts w:ascii="Courier New" w:eastAsia="Times New Roman" w:hAnsi="Courier New" w:cs="Courier New"/>
          <w:sz w:val="20"/>
          <w:szCs w:val="20"/>
          <w:lang w:val="ru-RU" w:eastAsia="bg-BG"/>
        </w:rPr>
        <w:t xml:space="preserve">Проведохме </w:t>
      </w:r>
      <w:r w:rsidR="0049731E" w:rsidRPr="001F4635">
        <w:rPr>
          <w:rFonts w:ascii="Courier New" w:eastAsia="Times New Roman" w:hAnsi="Courier New" w:cs="Courier New"/>
          <w:sz w:val="20"/>
          <w:szCs w:val="20"/>
          <w:lang w:val="ru-RU" w:eastAsia="bg-BG"/>
        </w:rPr>
        <w:t>систематичен числен ан</w:t>
      </w:r>
      <w:r w:rsidR="00CA29CD" w:rsidRPr="001F4635">
        <w:rPr>
          <w:rFonts w:ascii="Courier New" w:eastAsia="Times New Roman" w:hAnsi="Courier New" w:cs="Courier New"/>
          <w:sz w:val="20"/>
          <w:szCs w:val="20"/>
          <w:lang w:val="ru-RU" w:eastAsia="bg-BG"/>
        </w:rPr>
        <w:t xml:space="preserve">ализ на еволюцията на </w:t>
      </w:r>
      <w:r w:rsidR="0049731E" w:rsidRPr="001F4635">
        <w:rPr>
          <w:rFonts w:ascii="Courier New" w:eastAsia="Times New Roman" w:hAnsi="Courier New" w:cs="Courier New"/>
          <w:sz w:val="20"/>
          <w:szCs w:val="20"/>
          <w:lang w:val="ru-RU" w:eastAsia="bg-BG"/>
        </w:rPr>
        <w:t>неутриното</w:t>
      </w:r>
      <w:r w:rsidR="0049731E" w:rsidRPr="001F4635">
        <w:rPr>
          <w:rFonts w:ascii="Courier New" w:eastAsia="Times New Roman" w:hAnsi="Courier New" w:cs="Courier New"/>
          <w:sz w:val="16"/>
          <w:szCs w:val="20"/>
          <w:lang w:val="ru-RU" w:eastAsia="bg-BG"/>
        </w:rPr>
        <w:t xml:space="preserve"> </w:t>
      </w:r>
      <w:r w:rsidR="0049731E" w:rsidRPr="0049731E">
        <w:rPr>
          <w:rFonts w:ascii="Courier New" w:eastAsia="Times New Roman" w:hAnsi="Courier New" w:cs="Courier New"/>
          <w:sz w:val="20"/>
          <w:szCs w:val="20"/>
          <w:lang w:val="ru-RU" w:eastAsia="bg-BG"/>
        </w:rPr>
        <w:t>за целия диапазон на ос</w:t>
      </w:r>
      <w:r w:rsidR="00CA29CD">
        <w:rPr>
          <w:rFonts w:ascii="Courier New" w:eastAsia="Times New Roman" w:hAnsi="Courier New" w:cs="Courier New"/>
          <w:sz w:val="20"/>
          <w:szCs w:val="20"/>
          <w:lang w:val="ru-RU" w:eastAsia="bg-BG"/>
        </w:rPr>
        <w:t>цилационни параметри на модела</w:t>
      </w:r>
      <w:r w:rsidRPr="00C032B0">
        <w:t xml:space="preserve"> </w:t>
      </w:r>
      <w:r>
        <w:rPr>
          <w:rFonts w:ascii="Courier New" w:eastAsia="Times New Roman" w:hAnsi="Courier New" w:cs="Courier New"/>
          <w:sz w:val="20"/>
          <w:szCs w:val="20"/>
          <w:lang w:val="ru-RU" w:eastAsia="bg-BG"/>
        </w:rPr>
        <w:t>в</w:t>
      </w:r>
      <w:r w:rsidRPr="00C032B0">
        <w:rPr>
          <w:rFonts w:ascii="Courier New" w:eastAsia="Times New Roman" w:hAnsi="Courier New" w:cs="Courier New"/>
          <w:sz w:val="20"/>
          <w:szCs w:val="20"/>
          <w:lang w:val="ru-RU" w:eastAsia="bg-BG"/>
        </w:rPr>
        <w:t xml:space="preserve"> период</w:t>
      </w:r>
      <w:r>
        <w:rPr>
          <w:rFonts w:ascii="Courier New" w:eastAsia="Times New Roman" w:hAnsi="Courier New" w:cs="Courier New"/>
          <w:sz w:val="20"/>
          <w:szCs w:val="20"/>
          <w:lang w:val="ru-RU" w:eastAsia="bg-BG"/>
        </w:rPr>
        <w:t>а на охлаждане на Вселената от</w:t>
      </w:r>
      <w:r w:rsidRPr="00C032B0">
        <w:rPr>
          <w:rFonts w:ascii="Courier New" w:eastAsia="Times New Roman" w:hAnsi="Courier New" w:cs="Courier New"/>
          <w:sz w:val="20"/>
          <w:szCs w:val="20"/>
          <w:lang w:val="ru-RU" w:eastAsia="bg-BG"/>
        </w:rPr>
        <w:t xml:space="preserve"> 2 MeV до 0.3 МеV</w:t>
      </w:r>
      <w:r w:rsidR="00CA29CD">
        <w:rPr>
          <w:rFonts w:ascii="Courier New" w:eastAsia="Times New Roman" w:hAnsi="Courier New" w:cs="Courier New"/>
          <w:sz w:val="20"/>
          <w:szCs w:val="20"/>
          <w:lang w:val="ru-RU" w:eastAsia="bg-BG"/>
        </w:rPr>
        <w:t xml:space="preserve">, </w:t>
      </w:r>
      <w:r>
        <w:rPr>
          <w:rFonts w:ascii="Courier New" w:eastAsia="Times New Roman" w:hAnsi="Courier New" w:cs="Courier New"/>
          <w:sz w:val="20"/>
          <w:szCs w:val="20"/>
          <w:lang w:val="ru-RU" w:eastAsia="bg-BG"/>
        </w:rPr>
        <w:t>за случай на нерезонансни и за случай на резонансни неутринни осцилации</w:t>
      </w:r>
      <w:r w:rsidR="0034574A">
        <w:rPr>
          <w:rFonts w:ascii="Courier New" w:eastAsia="Times New Roman" w:hAnsi="Courier New" w:cs="Courier New"/>
          <w:sz w:val="20"/>
          <w:szCs w:val="20"/>
          <w:lang w:eastAsia="bg-BG"/>
        </w:rPr>
        <w:t xml:space="preserve"> [29,</w:t>
      </w:r>
      <w:r w:rsidR="0034574A" w:rsidRPr="0034574A">
        <w:rPr>
          <w:rFonts w:ascii="Courier New" w:eastAsia="Times New Roman" w:hAnsi="Courier New" w:cs="Courier New"/>
          <w:sz w:val="20"/>
          <w:szCs w:val="20"/>
          <w:lang w:eastAsia="bg-BG"/>
        </w:rPr>
        <w:t>2</w:t>
      </w:r>
      <w:r w:rsidR="0034574A">
        <w:rPr>
          <w:rFonts w:ascii="Courier New" w:eastAsia="Times New Roman" w:hAnsi="Courier New" w:cs="Courier New"/>
          <w:sz w:val="20"/>
          <w:szCs w:val="20"/>
          <w:lang w:eastAsia="bg-BG"/>
        </w:rPr>
        <w:t xml:space="preserve">6] </w:t>
      </w:r>
      <w:r w:rsidR="0049731E" w:rsidRPr="0049731E">
        <w:rPr>
          <w:rFonts w:ascii="Courier New" w:eastAsia="Times New Roman" w:hAnsi="Courier New" w:cs="Courier New"/>
          <w:sz w:val="20"/>
          <w:szCs w:val="20"/>
          <w:lang w:val="ru-RU" w:eastAsia="bg-BG"/>
        </w:rPr>
        <w:t>за различни нива на запълване на ст</w:t>
      </w:r>
      <w:r w:rsidR="00C95606">
        <w:rPr>
          <w:rFonts w:ascii="Courier New" w:eastAsia="Times New Roman" w:hAnsi="Courier New" w:cs="Courier New"/>
          <w:sz w:val="20"/>
          <w:szCs w:val="20"/>
          <w:lang w:val="ru-RU" w:eastAsia="bg-BG"/>
        </w:rPr>
        <w:t>ерилното неут</w:t>
      </w:r>
      <w:r w:rsidR="0034574A">
        <w:rPr>
          <w:rFonts w:ascii="Courier New" w:eastAsia="Times New Roman" w:hAnsi="Courier New" w:cs="Courier New"/>
          <w:sz w:val="20"/>
          <w:szCs w:val="20"/>
          <w:lang w:val="bg-BG" w:eastAsia="bg-BG"/>
        </w:rPr>
        <w:t>р</w:t>
      </w:r>
      <w:r w:rsidR="00C95606">
        <w:rPr>
          <w:rFonts w:ascii="Courier New" w:eastAsia="Times New Roman" w:hAnsi="Courier New" w:cs="Courier New"/>
          <w:sz w:val="20"/>
          <w:szCs w:val="20"/>
          <w:lang w:val="ru-RU" w:eastAsia="bg-BG"/>
        </w:rPr>
        <w:t>ино</w:t>
      </w:r>
      <w:r w:rsidR="0034574A">
        <w:rPr>
          <w:rFonts w:ascii="Courier New" w:eastAsia="Times New Roman" w:hAnsi="Courier New" w:cs="Courier New"/>
          <w:sz w:val="20"/>
          <w:szCs w:val="20"/>
          <w:lang w:val="ru-RU" w:eastAsia="bg-BG"/>
        </w:rPr>
        <w:t xml:space="preserve"> [</w:t>
      </w:r>
      <w:r w:rsidR="0034574A">
        <w:rPr>
          <w:rFonts w:ascii="Courier New" w:eastAsia="Times New Roman" w:hAnsi="Courier New" w:cs="Courier New"/>
          <w:sz w:val="20"/>
          <w:szCs w:val="20"/>
          <w:lang w:eastAsia="bg-BG"/>
        </w:rPr>
        <w:t>20,18</w:t>
      </w:r>
      <w:r w:rsidR="0034574A" w:rsidRPr="0034574A">
        <w:rPr>
          <w:rFonts w:ascii="Courier New" w:eastAsia="Times New Roman" w:hAnsi="Courier New" w:cs="Courier New"/>
          <w:sz w:val="20"/>
          <w:szCs w:val="20"/>
          <w:lang w:val="ru-RU" w:eastAsia="bg-BG"/>
        </w:rPr>
        <w:t>]</w:t>
      </w:r>
      <w:r w:rsidR="00C95606">
        <w:rPr>
          <w:rFonts w:ascii="Courier New" w:eastAsia="Times New Roman" w:hAnsi="Courier New" w:cs="Courier New"/>
          <w:sz w:val="20"/>
          <w:szCs w:val="20"/>
          <w:lang w:val="ru-RU" w:eastAsia="bg-BG"/>
        </w:rPr>
        <w:t xml:space="preserve"> и при различни </w:t>
      </w:r>
      <w:r w:rsidR="0049731E" w:rsidRPr="0049731E">
        <w:rPr>
          <w:rFonts w:ascii="Courier New" w:eastAsia="Times New Roman" w:hAnsi="Courier New" w:cs="Courier New"/>
          <w:sz w:val="20"/>
          <w:szCs w:val="20"/>
          <w:lang w:val="ru-RU" w:eastAsia="bg-BG"/>
        </w:rPr>
        <w:t>значения на лептонната асиметрия</w:t>
      </w:r>
      <w:r w:rsidR="007822DB">
        <w:rPr>
          <w:rFonts w:ascii="Courier New" w:eastAsia="Times New Roman" w:hAnsi="Courier New" w:cs="Courier New"/>
          <w:sz w:val="20"/>
          <w:szCs w:val="20"/>
          <w:lang w:val="ru-RU" w:eastAsia="bg-BG"/>
        </w:rPr>
        <w:t xml:space="preserve"> </w:t>
      </w:r>
      <w:r w:rsidR="007822DB">
        <w:rPr>
          <w:rFonts w:ascii="Courier New" w:eastAsia="Times New Roman" w:hAnsi="Courier New" w:cs="Courier New"/>
          <w:sz w:val="20"/>
          <w:szCs w:val="20"/>
          <w:lang w:eastAsia="bg-BG"/>
        </w:rPr>
        <w:t>[29,</w:t>
      </w:r>
      <w:r w:rsidR="007822DB" w:rsidRPr="0034574A">
        <w:rPr>
          <w:rFonts w:ascii="Courier New" w:eastAsia="Times New Roman" w:hAnsi="Courier New" w:cs="Courier New"/>
          <w:sz w:val="20"/>
          <w:szCs w:val="20"/>
          <w:lang w:eastAsia="bg-BG"/>
        </w:rPr>
        <w:t>2</w:t>
      </w:r>
      <w:r w:rsidR="007822DB">
        <w:rPr>
          <w:rFonts w:ascii="Courier New" w:eastAsia="Times New Roman" w:hAnsi="Courier New" w:cs="Courier New"/>
          <w:sz w:val="20"/>
          <w:szCs w:val="20"/>
          <w:lang w:eastAsia="bg-BG"/>
        </w:rPr>
        <w:t>6</w:t>
      </w:r>
      <w:r w:rsidR="007822DB">
        <w:rPr>
          <w:rFonts w:ascii="Courier New" w:eastAsia="Times New Roman" w:hAnsi="Courier New" w:cs="Courier New"/>
          <w:sz w:val="20"/>
          <w:szCs w:val="20"/>
          <w:lang w:eastAsia="bg-BG"/>
        </w:rPr>
        <w:t>,10,9</w:t>
      </w:r>
      <w:r w:rsidR="007822DB">
        <w:rPr>
          <w:rFonts w:ascii="Courier New" w:eastAsia="Times New Roman" w:hAnsi="Courier New" w:cs="Courier New"/>
          <w:sz w:val="20"/>
          <w:szCs w:val="20"/>
          <w:lang w:eastAsia="bg-BG"/>
        </w:rPr>
        <w:t>]</w:t>
      </w:r>
      <w:r w:rsidR="00C95606">
        <w:rPr>
          <w:rFonts w:ascii="Courier New" w:eastAsia="Times New Roman" w:hAnsi="Courier New" w:cs="Courier New"/>
          <w:sz w:val="20"/>
          <w:szCs w:val="20"/>
          <w:lang w:val="ru-RU" w:eastAsia="bg-BG"/>
        </w:rPr>
        <w:t xml:space="preserve">. </w:t>
      </w:r>
      <w:r w:rsidR="0049731E" w:rsidRPr="0049731E">
        <w:rPr>
          <w:rFonts w:ascii="Courier New" w:eastAsia="Times New Roman" w:hAnsi="Courier New" w:cs="Courier New"/>
          <w:sz w:val="20"/>
          <w:szCs w:val="20"/>
          <w:lang w:val="ru-RU" w:eastAsia="bg-BG"/>
        </w:rPr>
        <w:t>Този период е съществен за нукло</w:t>
      </w:r>
      <w:r w:rsidR="00CA29CD">
        <w:rPr>
          <w:rFonts w:ascii="Courier New" w:eastAsia="Times New Roman" w:hAnsi="Courier New" w:cs="Courier New"/>
          <w:sz w:val="20"/>
          <w:szCs w:val="20"/>
          <w:lang w:val="ru-RU" w:eastAsia="bg-BG"/>
        </w:rPr>
        <w:t>н-протонните взаимодействия с</w:t>
      </w:r>
      <w:r>
        <w:rPr>
          <w:rFonts w:ascii="Courier New" w:eastAsia="Times New Roman" w:hAnsi="Courier New" w:cs="Courier New"/>
          <w:sz w:val="20"/>
          <w:szCs w:val="20"/>
          <w:lang w:val="ru-RU" w:eastAsia="bg-BG"/>
        </w:rPr>
        <w:t xml:space="preserve"> участието на неутрино, от които зависи к</w:t>
      </w:r>
      <w:r w:rsidR="0049731E" w:rsidRPr="0049731E">
        <w:rPr>
          <w:rFonts w:ascii="Courier New" w:eastAsia="Times New Roman" w:hAnsi="Courier New" w:cs="Courier New"/>
          <w:sz w:val="20"/>
          <w:szCs w:val="20"/>
          <w:lang w:val="ru-RU" w:eastAsia="bg-BG"/>
        </w:rPr>
        <w:t>осмолог</w:t>
      </w:r>
      <w:r w:rsidR="00CA29CD">
        <w:rPr>
          <w:rFonts w:ascii="Courier New" w:eastAsia="Times New Roman" w:hAnsi="Courier New" w:cs="Courier New"/>
          <w:sz w:val="20"/>
          <w:szCs w:val="20"/>
          <w:lang w:val="ru-RU" w:eastAsia="bg-BG"/>
        </w:rPr>
        <w:t>ичното производство на хелий</w:t>
      </w:r>
      <w:r w:rsidR="0049731E" w:rsidRPr="0049731E">
        <w:rPr>
          <w:rFonts w:ascii="Courier New" w:eastAsia="Times New Roman" w:hAnsi="Courier New" w:cs="Courier New"/>
          <w:sz w:val="20"/>
          <w:szCs w:val="20"/>
          <w:lang w:val="ru-RU" w:eastAsia="bg-BG"/>
        </w:rPr>
        <w:t>.</w:t>
      </w:r>
    </w:p>
    <w:p w:rsidR="007822DB" w:rsidRPr="007822DB" w:rsidRDefault="007822DB" w:rsidP="0049731E">
      <w:pPr>
        <w:spacing w:after="0" w:line="240" w:lineRule="auto"/>
        <w:rPr>
          <w:rFonts w:ascii="Courier New" w:eastAsia="Times New Roman" w:hAnsi="Courier New" w:cs="Courier New"/>
          <w:sz w:val="20"/>
          <w:szCs w:val="20"/>
          <w:lang w:eastAsia="bg-BG"/>
        </w:rPr>
      </w:pPr>
    </w:p>
    <w:p w:rsidR="00F173E4" w:rsidRPr="00E15E2B" w:rsidRDefault="0049731E" w:rsidP="00F173E4">
      <w:pPr>
        <w:spacing w:after="0" w:line="240" w:lineRule="auto"/>
        <w:rPr>
          <w:rFonts w:ascii="Monotype Corsiva" w:eastAsia="Times New Roman" w:hAnsi="Monotype Corsiva" w:cs="Courier New"/>
          <w:sz w:val="24"/>
          <w:szCs w:val="24"/>
          <w:lang w:val="ru-RU" w:eastAsia="bg-BG"/>
        </w:rPr>
      </w:pPr>
      <w:r>
        <w:rPr>
          <w:rFonts w:ascii="Courier New" w:eastAsia="Times New Roman" w:hAnsi="Courier New" w:cs="Courier New"/>
          <w:sz w:val="20"/>
          <w:szCs w:val="20"/>
          <w:lang w:val="ru-RU" w:eastAsia="bg-BG"/>
        </w:rPr>
        <w:t xml:space="preserve">   </w:t>
      </w:r>
      <w:r w:rsidR="00C032B0">
        <w:rPr>
          <w:rFonts w:ascii="Monotype Corsiva" w:eastAsia="Times New Roman" w:hAnsi="Monotype Corsiva" w:cs="Courier New"/>
          <w:sz w:val="24"/>
          <w:szCs w:val="24"/>
          <w:lang w:val="ru-RU" w:eastAsia="bg-BG"/>
        </w:rPr>
        <w:t>4</w:t>
      </w:r>
      <w:r w:rsidR="00F173E4">
        <w:rPr>
          <w:rFonts w:ascii="Monotype Corsiva" w:eastAsia="Times New Roman" w:hAnsi="Monotype Corsiva" w:cs="Courier New"/>
          <w:sz w:val="24"/>
          <w:szCs w:val="24"/>
          <w:lang w:val="ru-RU" w:eastAsia="bg-BG"/>
        </w:rPr>
        <w:t>.</w:t>
      </w:r>
      <w:r w:rsidR="00FC757B">
        <w:rPr>
          <w:rFonts w:ascii="Monotype Corsiva" w:eastAsia="Times New Roman" w:hAnsi="Monotype Corsiva" w:cs="Courier New"/>
          <w:sz w:val="24"/>
          <w:szCs w:val="24"/>
          <w:lang w:val="ru-RU" w:eastAsia="bg-BG"/>
        </w:rPr>
        <w:t>Е</w:t>
      </w:r>
      <w:r w:rsidR="00F173E4" w:rsidRPr="00E15E2B">
        <w:rPr>
          <w:rFonts w:ascii="Monotype Corsiva" w:eastAsia="Times New Roman" w:hAnsi="Monotype Corsiva" w:cs="Courier New"/>
          <w:sz w:val="24"/>
          <w:szCs w:val="24"/>
          <w:lang w:val="ru-RU" w:eastAsia="bg-BG"/>
        </w:rPr>
        <w:t xml:space="preserve">фекти на </w:t>
      </w:r>
      <w:r w:rsidR="00F173E4">
        <w:rPr>
          <w:rFonts w:ascii="Monotype Corsiva" w:eastAsia="Times New Roman" w:hAnsi="Monotype Corsiva" w:cs="Courier New"/>
          <w:sz w:val="24"/>
          <w:szCs w:val="24"/>
          <w:lang w:val="ru-RU" w:eastAsia="bg-BG"/>
        </w:rPr>
        <w:t xml:space="preserve">неравновесни </w:t>
      </w:r>
      <w:r w:rsidR="001F4635">
        <w:rPr>
          <w:rFonts w:ascii="Monotype Corsiva" w:eastAsia="Times New Roman" w:hAnsi="Monotype Corsiva" w:cs="Courier New"/>
          <w:sz w:val="24"/>
          <w:szCs w:val="24"/>
          <w:lang w:val="ru-RU" w:eastAsia="bg-BG"/>
        </w:rPr>
        <w:t xml:space="preserve">неутринни </w:t>
      </w:r>
      <w:r w:rsidR="00F173E4" w:rsidRPr="00E15E2B">
        <w:rPr>
          <w:rFonts w:ascii="Monotype Corsiva" w:eastAsia="Times New Roman" w:hAnsi="Monotype Corsiva" w:cs="Courier New"/>
          <w:sz w:val="24"/>
          <w:szCs w:val="24"/>
          <w:lang w:val="ru-RU" w:eastAsia="bg-BG"/>
        </w:rPr>
        <w:t xml:space="preserve">осцилации </w:t>
      </w:r>
    </w:p>
    <w:p w:rsidR="004C5185" w:rsidRDefault="0049731E" w:rsidP="00B62C3E">
      <w:pPr>
        <w:spacing w:after="0" w:line="240" w:lineRule="auto"/>
        <w:rPr>
          <w:rFonts w:ascii="Courier New" w:eastAsia="Times New Roman" w:hAnsi="Courier New" w:cs="Courier New"/>
          <w:sz w:val="20"/>
          <w:szCs w:val="20"/>
          <w:lang w:val="ru-RU" w:eastAsia="bg-BG"/>
        </w:rPr>
      </w:pPr>
      <w:r w:rsidRPr="001E68E6">
        <w:rPr>
          <w:rFonts w:ascii="Courier New" w:eastAsia="Times New Roman" w:hAnsi="Courier New" w:cs="Courier New"/>
          <w:sz w:val="20"/>
          <w:szCs w:val="20"/>
          <w:lang w:val="ru-RU" w:eastAsia="bg-BG"/>
        </w:rPr>
        <w:t xml:space="preserve">Изследвахме космологичните ефекти на неутринните осцилации </w:t>
      </w:r>
      <w:r w:rsidRPr="0049731E">
        <w:rPr>
          <w:rFonts w:ascii="Courier New" w:eastAsia="Times New Roman" w:hAnsi="Courier New" w:cs="Courier New"/>
          <w:sz w:val="20"/>
          <w:szCs w:val="20"/>
          <w:lang w:val="ru-RU" w:eastAsia="bg-BG"/>
        </w:rPr>
        <w:t>в</w:t>
      </w:r>
      <w:r w:rsidR="00F173E4">
        <w:rPr>
          <w:rFonts w:ascii="Courier New" w:eastAsia="Times New Roman" w:hAnsi="Courier New" w:cs="Courier New"/>
          <w:sz w:val="20"/>
          <w:szCs w:val="20"/>
          <w:lang w:val="ru-RU" w:eastAsia="bg-BG"/>
        </w:rPr>
        <w:t xml:space="preserve"> </w:t>
      </w:r>
      <w:r w:rsidRPr="0049731E">
        <w:rPr>
          <w:rFonts w:ascii="Courier New" w:eastAsia="Times New Roman" w:hAnsi="Courier New" w:cs="Courier New"/>
          <w:sz w:val="20"/>
          <w:szCs w:val="20"/>
          <w:lang w:val="ru-RU" w:eastAsia="bg-BG"/>
        </w:rPr>
        <w:t>целия диапазон на осцилационните параметри на модела в резонансния и</w:t>
      </w:r>
      <w:r w:rsidR="00C032B0">
        <w:rPr>
          <w:rFonts w:ascii="Courier New" w:eastAsia="Times New Roman" w:hAnsi="Courier New" w:cs="Courier New"/>
          <w:sz w:val="20"/>
          <w:szCs w:val="20"/>
          <w:lang w:val="ru-RU" w:eastAsia="bg-BG"/>
        </w:rPr>
        <w:t xml:space="preserve"> </w:t>
      </w:r>
      <w:r w:rsidRPr="0049731E">
        <w:rPr>
          <w:rFonts w:ascii="Courier New" w:eastAsia="Times New Roman" w:hAnsi="Courier New" w:cs="Courier New"/>
          <w:sz w:val="20"/>
          <w:szCs w:val="20"/>
          <w:lang w:val="ru-RU" w:eastAsia="bg-BG"/>
        </w:rPr>
        <w:t xml:space="preserve">нерезонансния случай на </w:t>
      </w:r>
      <w:r w:rsidRPr="0049731E">
        <w:rPr>
          <w:rFonts w:ascii="Courier New" w:eastAsia="Times New Roman" w:hAnsi="Courier New" w:cs="Courier New"/>
          <w:sz w:val="20"/>
          <w:szCs w:val="20"/>
          <w:lang w:val="ru-RU" w:eastAsia="bg-BG"/>
        </w:rPr>
        <w:lastRenderedPageBreak/>
        <w:t>неутринни осцилации и при различна степен на</w:t>
      </w:r>
      <w:r w:rsidR="00C032B0">
        <w:rPr>
          <w:rFonts w:ascii="Courier New" w:eastAsia="Times New Roman" w:hAnsi="Courier New" w:cs="Courier New"/>
          <w:sz w:val="20"/>
          <w:szCs w:val="20"/>
          <w:lang w:val="ru-RU" w:eastAsia="bg-BG"/>
        </w:rPr>
        <w:t xml:space="preserve"> </w:t>
      </w:r>
      <w:r>
        <w:rPr>
          <w:rFonts w:ascii="Courier New" w:eastAsia="Times New Roman" w:hAnsi="Courier New" w:cs="Courier New"/>
          <w:sz w:val="20"/>
          <w:szCs w:val="20"/>
          <w:lang w:val="ru-RU" w:eastAsia="bg-BG"/>
        </w:rPr>
        <w:t>запълване на стерилното неутринно състояние</w:t>
      </w:r>
      <w:r w:rsidR="007822DB">
        <w:rPr>
          <w:rFonts w:ascii="Courier New" w:eastAsia="Times New Roman" w:hAnsi="Courier New" w:cs="Courier New"/>
          <w:sz w:val="20"/>
          <w:szCs w:val="20"/>
          <w:lang w:eastAsia="bg-BG"/>
        </w:rPr>
        <w:t xml:space="preserve"> </w:t>
      </w:r>
      <w:r w:rsidR="007822DB">
        <w:rPr>
          <w:rFonts w:ascii="Courier New" w:eastAsia="Times New Roman" w:hAnsi="Courier New" w:cs="Courier New"/>
          <w:sz w:val="20"/>
          <w:szCs w:val="20"/>
          <w:lang w:eastAsia="bg-BG"/>
        </w:rPr>
        <w:t>[29,</w:t>
      </w:r>
      <w:r w:rsidR="007822DB" w:rsidRPr="0034574A">
        <w:rPr>
          <w:rFonts w:ascii="Courier New" w:eastAsia="Times New Roman" w:hAnsi="Courier New" w:cs="Courier New"/>
          <w:sz w:val="20"/>
          <w:szCs w:val="20"/>
          <w:lang w:eastAsia="bg-BG"/>
        </w:rPr>
        <w:t>2</w:t>
      </w:r>
      <w:r w:rsidR="007822DB">
        <w:rPr>
          <w:rFonts w:ascii="Courier New" w:eastAsia="Times New Roman" w:hAnsi="Courier New" w:cs="Courier New"/>
          <w:sz w:val="20"/>
          <w:szCs w:val="20"/>
          <w:lang w:eastAsia="bg-BG"/>
        </w:rPr>
        <w:t>6</w:t>
      </w:r>
      <w:r w:rsidR="007822DB">
        <w:rPr>
          <w:rFonts w:ascii="Courier New" w:eastAsia="Times New Roman" w:hAnsi="Courier New" w:cs="Courier New"/>
          <w:sz w:val="20"/>
          <w:szCs w:val="20"/>
          <w:lang w:eastAsia="bg-BG"/>
        </w:rPr>
        <w:t>,20</w:t>
      </w:r>
      <w:r w:rsidR="007822DB">
        <w:rPr>
          <w:rFonts w:ascii="Courier New" w:eastAsia="Times New Roman" w:hAnsi="Courier New" w:cs="Courier New"/>
          <w:sz w:val="20"/>
          <w:szCs w:val="20"/>
          <w:lang w:eastAsia="bg-BG"/>
        </w:rPr>
        <w:t>]</w:t>
      </w:r>
      <w:r w:rsidRPr="0049731E">
        <w:rPr>
          <w:rFonts w:ascii="Courier New" w:eastAsia="Times New Roman" w:hAnsi="Courier New" w:cs="Courier New"/>
          <w:sz w:val="20"/>
          <w:szCs w:val="20"/>
          <w:lang w:val="ru-RU" w:eastAsia="bg-BG"/>
        </w:rPr>
        <w:t xml:space="preserve">. </w:t>
      </w:r>
      <w:r w:rsidR="004C5185">
        <w:rPr>
          <w:rFonts w:ascii="Courier New" w:eastAsia="Times New Roman" w:hAnsi="Courier New" w:cs="Courier New"/>
          <w:sz w:val="20"/>
          <w:szCs w:val="20"/>
          <w:lang w:val="ru-RU" w:eastAsia="bg-BG"/>
        </w:rPr>
        <w:t>Установено бе, че:</w:t>
      </w:r>
    </w:p>
    <w:p w:rsidR="001F4635" w:rsidRDefault="004C5185" w:rsidP="004C5185">
      <w:pPr>
        <w:pStyle w:val="ListParagraph"/>
        <w:numPr>
          <w:ilvl w:val="0"/>
          <w:numId w:val="3"/>
        </w:numPr>
        <w:spacing w:after="0" w:line="240" w:lineRule="auto"/>
        <w:rPr>
          <w:rFonts w:ascii="Courier New" w:eastAsia="Times New Roman" w:hAnsi="Courier New" w:cs="Courier New"/>
          <w:sz w:val="20"/>
          <w:szCs w:val="20"/>
          <w:lang w:val="ru-RU" w:eastAsia="bg-BG"/>
        </w:rPr>
      </w:pPr>
      <w:r w:rsidRPr="001F4635">
        <w:rPr>
          <w:rFonts w:ascii="Courier New" w:eastAsia="Times New Roman" w:hAnsi="Courier New" w:cs="Courier New"/>
          <w:sz w:val="20"/>
          <w:szCs w:val="20"/>
          <w:lang w:val="ru-RU" w:eastAsia="bg-BG"/>
        </w:rPr>
        <w:t>Неравновесните о</w:t>
      </w:r>
      <w:r w:rsidR="0049731E" w:rsidRPr="001F4635">
        <w:rPr>
          <w:rFonts w:ascii="Courier New" w:eastAsia="Times New Roman" w:hAnsi="Courier New" w:cs="Courier New"/>
          <w:sz w:val="20"/>
          <w:szCs w:val="20"/>
          <w:lang w:val="ru-RU" w:eastAsia="bg-BG"/>
        </w:rPr>
        <w:t xml:space="preserve">сцилации между активно и стерилно неутрино водят </w:t>
      </w:r>
      <w:r w:rsidRPr="001F4635">
        <w:rPr>
          <w:rFonts w:ascii="Courier New" w:eastAsia="Times New Roman" w:hAnsi="Courier New" w:cs="Courier New"/>
          <w:sz w:val="20"/>
          <w:szCs w:val="20"/>
          <w:lang w:val="ru-RU" w:eastAsia="bg-BG"/>
        </w:rPr>
        <w:t xml:space="preserve">до </w:t>
      </w:r>
    </w:p>
    <w:p w:rsidR="004C5185" w:rsidRPr="001F4635" w:rsidRDefault="0049731E" w:rsidP="001F4635">
      <w:pPr>
        <w:spacing w:after="0" w:line="240" w:lineRule="auto"/>
        <w:rPr>
          <w:rFonts w:ascii="Courier New" w:eastAsia="Times New Roman" w:hAnsi="Courier New" w:cs="Courier New"/>
          <w:sz w:val="20"/>
          <w:szCs w:val="20"/>
          <w:lang w:val="ru-RU" w:eastAsia="bg-BG"/>
        </w:rPr>
      </w:pPr>
      <w:r w:rsidRPr="001F4635">
        <w:rPr>
          <w:rFonts w:ascii="Courier New" w:eastAsia="Times New Roman" w:hAnsi="Courier New" w:cs="Courier New"/>
          <w:sz w:val="20"/>
          <w:szCs w:val="20"/>
          <w:lang w:val="ru-RU" w:eastAsia="bg-BG"/>
        </w:rPr>
        <w:t>възбуждане на допълнително стерилно състояние</w:t>
      </w:r>
      <w:r w:rsidR="004C5185" w:rsidRPr="001F4635">
        <w:rPr>
          <w:rFonts w:ascii="Courier New" w:hAnsi="Courier New" w:cs="Courier New"/>
          <w:sz w:val="20"/>
          <w:szCs w:val="20"/>
        </w:rPr>
        <w:t xml:space="preserve"> </w:t>
      </w:r>
      <w:r w:rsidR="004C5185" w:rsidRPr="001F4635">
        <w:rPr>
          <w:rFonts w:ascii="Courier New" w:hAnsi="Courier New" w:cs="Courier New"/>
          <w:sz w:val="20"/>
          <w:szCs w:val="20"/>
          <w:lang w:val="bg-BG"/>
        </w:rPr>
        <w:t xml:space="preserve"> и съответно </w:t>
      </w:r>
      <w:r w:rsidR="004C5185" w:rsidRPr="001F4635">
        <w:rPr>
          <w:rFonts w:ascii="Courier New" w:eastAsia="Times New Roman" w:hAnsi="Courier New" w:cs="Courier New"/>
          <w:sz w:val="20"/>
          <w:szCs w:val="20"/>
          <w:lang w:val="ru-RU" w:eastAsia="bg-BG"/>
        </w:rPr>
        <w:t>довеждат до ускоряване на скоростта на разширение на Вселената.</w:t>
      </w:r>
    </w:p>
    <w:p w:rsidR="001F4635" w:rsidRDefault="004C5185" w:rsidP="004C5185">
      <w:pPr>
        <w:pStyle w:val="ListParagraph"/>
        <w:numPr>
          <w:ilvl w:val="0"/>
          <w:numId w:val="3"/>
        </w:numPr>
        <w:spacing w:after="0" w:line="240" w:lineRule="auto"/>
        <w:rPr>
          <w:rFonts w:ascii="Courier New" w:eastAsia="Times New Roman" w:hAnsi="Courier New" w:cs="Courier New"/>
          <w:sz w:val="20"/>
          <w:szCs w:val="20"/>
          <w:lang w:val="ru-RU" w:eastAsia="bg-BG"/>
        </w:rPr>
      </w:pPr>
      <w:r w:rsidRPr="001F4635">
        <w:rPr>
          <w:rFonts w:ascii="Courier New" w:eastAsia="Times New Roman" w:hAnsi="Courier New" w:cs="Courier New"/>
          <w:sz w:val="20"/>
          <w:szCs w:val="20"/>
          <w:lang w:val="ru-RU" w:eastAsia="bg-BG"/>
        </w:rPr>
        <w:t>Неравновесните осцилации между активно и стерилно неутрино водят</w:t>
      </w:r>
      <w:r w:rsidR="001F4635">
        <w:rPr>
          <w:rFonts w:ascii="Courier New" w:eastAsia="Times New Roman" w:hAnsi="Courier New" w:cs="Courier New"/>
          <w:sz w:val="20"/>
          <w:szCs w:val="20"/>
          <w:lang w:val="ru-RU" w:eastAsia="bg-BG"/>
        </w:rPr>
        <w:t xml:space="preserve"> до </w:t>
      </w:r>
    </w:p>
    <w:p w:rsidR="004C5185" w:rsidRPr="007822DB" w:rsidRDefault="0049731E" w:rsidP="007822DB">
      <w:pPr>
        <w:spacing w:after="0" w:line="240" w:lineRule="auto"/>
        <w:rPr>
          <w:rFonts w:ascii="Courier New" w:eastAsia="Times New Roman" w:hAnsi="Courier New" w:cs="Courier New"/>
          <w:sz w:val="20"/>
          <w:szCs w:val="20"/>
          <w:lang w:eastAsia="bg-BG"/>
        </w:rPr>
      </w:pPr>
      <w:r w:rsidRPr="001F4635">
        <w:rPr>
          <w:rFonts w:ascii="Courier New" w:eastAsia="Times New Roman" w:hAnsi="Courier New" w:cs="Courier New"/>
          <w:sz w:val="20"/>
          <w:szCs w:val="20"/>
          <w:lang w:val="ru-RU" w:eastAsia="bg-BG"/>
        </w:rPr>
        <w:t xml:space="preserve">редукция на плътността на активното неутрино. </w:t>
      </w:r>
    </w:p>
    <w:p w:rsidR="004C5185" w:rsidRDefault="007822DB" w:rsidP="004C5185">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eastAsia="bg-BG"/>
        </w:rPr>
        <w:t xml:space="preserve">   </w:t>
      </w:r>
      <w:r w:rsidR="0049731E" w:rsidRPr="004C5185">
        <w:rPr>
          <w:rFonts w:ascii="Courier New" w:eastAsia="Times New Roman" w:hAnsi="Courier New" w:cs="Courier New"/>
          <w:sz w:val="20"/>
          <w:szCs w:val="20"/>
          <w:lang w:val="ru-RU" w:eastAsia="bg-BG"/>
        </w:rPr>
        <w:t xml:space="preserve">Освен систематичното изследване на този динамичния ефект на допълнителна степен на свобода и на интегралния ефект на редукция на плътността на електронното неутрино, </w:t>
      </w:r>
      <w:r w:rsidR="00CA29CD" w:rsidRPr="004C5185">
        <w:rPr>
          <w:rFonts w:ascii="Courier New" w:eastAsia="Times New Roman" w:hAnsi="Courier New" w:cs="Courier New"/>
          <w:sz w:val="20"/>
          <w:szCs w:val="20"/>
          <w:lang w:val="ru-RU" w:eastAsia="bg-BG"/>
        </w:rPr>
        <w:t xml:space="preserve">ние открихме </w:t>
      </w:r>
      <w:r w:rsidR="00B62C3E" w:rsidRPr="004C5185">
        <w:rPr>
          <w:rFonts w:ascii="Courier New" w:eastAsia="Times New Roman" w:hAnsi="Courier New" w:cs="Courier New"/>
          <w:sz w:val="20"/>
          <w:szCs w:val="20"/>
          <w:lang w:val="ru-RU" w:eastAsia="bg-BG"/>
        </w:rPr>
        <w:t xml:space="preserve">и изследвахме </w:t>
      </w:r>
      <w:r w:rsidR="00CA29CD" w:rsidRPr="004C5185">
        <w:rPr>
          <w:rFonts w:ascii="Courier New" w:eastAsia="Times New Roman" w:hAnsi="Courier New" w:cs="Courier New"/>
          <w:sz w:val="20"/>
          <w:szCs w:val="20"/>
          <w:lang w:val="ru-RU" w:eastAsia="bg-BG"/>
        </w:rPr>
        <w:t>следните качествено нови ефекти на нер</w:t>
      </w:r>
      <w:r w:rsidR="00933B71" w:rsidRPr="004C5185">
        <w:rPr>
          <w:rFonts w:ascii="Courier New" w:eastAsia="Times New Roman" w:hAnsi="Courier New" w:cs="Courier New"/>
          <w:sz w:val="20"/>
          <w:szCs w:val="20"/>
          <w:lang w:val="ru-RU" w:eastAsia="bg-BG"/>
        </w:rPr>
        <w:t>авновесните неутринни осцилации</w:t>
      </w:r>
      <w:r w:rsidR="001F4635">
        <w:rPr>
          <w:rFonts w:ascii="Courier New" w:eastAsia="Times New Roman" w:hAnsi="Courier New" w:cs="Courier New"/>
          <w:sz w:val="20"/>
          <w:szCs w:val="20"/>
          <w:lang w:val="ru-RU" w:eastAsia="bg-BG"/>
        </w:rPr>
        <w:t>,</w:t>
      </w:r>
      <w:r w:rsidR="001F4635" w:rsidRPr="001F4635">
        <w:rPr>
          <w:rFonts w:ascii="Courier New" w:eastAsia="Times New Roman" w:hAnsi="Courier New" w:cs="Courier New"/>
          <w:sz w:val="20"/>
          <w:szCs w:val="20"/>
          <w:lang w:val="ru-RU" w:eastAsia="bg-BG"/>
        </w:rPr>
        <w:t xml:space="preserve"> </w:t>
      </w:r>
      <w:r w:rsidR="001F4635" w:rsidRPr="004C5185">
        <w:rPr>
          <w:rFonts w:ascii="Courier New" w:eastAsia="Times New Roman" w:hAnsi="Courier New" w:cs="Courier New"/>
          <w:sz w:val="20"/>
          <w:szCs w:val="20"/>
          <w:lang w:val="ru-RU" w:eastAsia="bg-BG"/>
        </w:rPr>
        <w:t>благодарение на точния кинетичен подход</w:t>
      </w:r>
      <w:r w:rsidR="00933B71" w:rsidRPr="004C5185">
        <w:rPr>
          <w:rFonts w:ascii="Courier New" w:eastAsia="Times New Roman" w:hAnsi="Courier New" w:cs="Courier New"/>
          <w:sz w:val="20"/>
          <w:szCs w:val="20"/>
          <w:lang w:val="ru-RU" w:eastAsia="bg-BG"/>
        </w:rPr>
        <w:t xml:space="preserve">: </w:t>
      </w:r>
    </w:p>
    <w:p w:rsidR="001F4635" w:rsidRDefault="00933B71" w:rsidP="004C5185">
      <w:pPr>
        <w:pStyle w:val="ListParagraph"/>
        <w:numPr>
          <w:ilvl w:val="0"/>
          <w:numId w:val="4"/>
        </w:numPr>
        <w:spacing w:after="0" w:line="240" w:lineRule="auto"/>
        <w:rPr>
          <w:rFonts w:ascii="Courier New" w:eastAsia="Times New Roman" w:hAnsi="Courier New" w:cs="Courier New"/>
          <w:sz w:val="20"/>
          <w:szCs w:val="20"/>
          <w:lang w:val="ru-RU" w:eastAsia="bg-BG"/>
        </w:rPr>
      </w:pPr>
      <w:r w:rsidRPr="007822DB">
        <w:rPr>
          <w:rFonts w:ascii="Courier New" w:eastAsia="Times New Roman" w:hAnsi="Courier New" w:cs="Courier New"/>
          <w:sz w:val="20"/>
          <w:szCs w:val="20"/>
          <w:lang w:val="ru-RU" w:eastAsia="bg-BG"/>
        </w:rPr>
        <w:t>дисторсия на</w:t>
      </w:r>
      <w:r w:rsidR="0049731E" w:rsidRPr="007822DB">
        <w:rPr>
          <w:rFonts w:ascii="Courier New" w:eastAsia="Times New Roman" w:hAnsi="Courier New" w:cs="Courier New"/>
          <w:sz w:val="20"/>
          <w:szCs w:val="20"/>
          <w:lang w:val="ru-RU" w:eastAsia="bg-BG"/>
        </w:rPr>
        <w:t xml:space="preserve"> спектър</w:t>
      </w:r>
      <w:r w:rsidRPr="007822DB">
        <w:rPr>
          <w:rFonts w:ascii="Courier New" w:eastAsia="Times New Roman" w:hAnsi="Courier New" w:cs="Courier New"/>
          <w:sz w:val="20"/>
          <w:szCs w:val="20"/>
          <w:lang w:val="ru-RU" w:eastAsia="bg-BG"/>
        </w:rPr>
        <w:t>а</w:t>
      </w:r>
      <w:r w:rsidRPr="004C5185">
        <w:rPr>
          <w:rFonts w:ascii="Courier New" w:eastAsia="Times New Roman" w:hAnsi="Courier New" w:cs="Courier New"/>
          <w:sz w:val="20"/>
          <w:szCs w:val="20"/>
          <w:lang w:val="ru-RU" w:eastAsia="bg-BG"/>
        </w:rPr>
        <w:t xml:space="preserve"> на електронното неутрино и антинеутрино</w:t>
      </w:r>
      <w:r w:rsidR="0049731E" w:rsidRPr="004C5185">
        <w:rPr>
          <w:rFonts w:ascii="Courier New" w:eastAsia="Times New Roman" w:hAnsi="Courier New" w:cs="Courier New"/>
          <w:sz w:val="20"/>
          <w:szCs w:val="20"/>
          <w:lang w:val="ru-RU" w:eastAsia="bg-BG"/>
        </w:rPr>
        <w:t xml:space="preserve"> </w:t>
      </w:r>
      <w:r w:rsidR="004C5185">
        <w:rPr>
          <w:rFonts w:ascii="Courier New" w:eastAsia="Times New Roman" w:hAnsi="Courier New" w:cs="Courier New"/>
          <w:sz w:val="20"/>
          <w:szCs w:val="20"/>
          <w:lang w:val="ru-RU" w:eastAsia="bg-BG"/>
        </w:rPr>
        <w:t xml:space="preserve">и </w:t>
      </w:r>
    </w:p>
    <w:p w:rsidR="004C5185" w:rsidRPr="001F4635" w:rsidRDefault="004C5185" w:rsidP="001F4635">
      <w:pPr>
        <w:spacing w:after="0" w:line="240" w:lineRule="auto"/>
        <w:rPr>
          <w:rFonts w:ascii="Courier New" w:eastAsia="Times New Roman" w:hAnsi="Courier New" w:cs="Courier New"/>
          <w:sz w:val="20"/>
          <w:szCs w:val="20"/>
          <w:lang w:val="ru-RU" w:eastAsia="bg-BG"/>
        </w:rPr>
      </w:pPr>
      <w:r w:rsidRPr="001F4635">
        <w:rPr>
          <w:rFonts w:ascii="Courier New" w:eastAsia="Times New Roman" w:hAnsi="Courier New" w:cs="Courier New"/>
          <w:sz w:val="20"/>
          <w:szCs w:val="20"/>
          <w:lang w:val="ru-RU" w:eastAsia="bg-BG"/>
        </w:rPr>
        <w:t>редукция на неутринните плътности</w:t>
      </w:r>
    </w:p>
    <w:p w:rsidR="00B62C3E" w:rsidRPr="004C5185" w:rsidRDefault="0049731E" w:rsidP="004C5185">
      <w:pPr>
        <w:pStyle w:val="ListParagraph"/>
        <w:numPr>
          <w:ilvl w:val="0"/>
          <w:numId w:val="4"/>
        </w:numPr>
        <w:spacing w:after="0" w:line="240" w:lineRule="auto"/>
        <w:rPr>
          <w:rFonts w:ascii="Courier New" w:eastAsia="Times New Roman" w:hAnsi="Courier New" w:cs="Courier New"/>
          <w:sz w:val="20"/>
          <w:szCs w:val="20"/>
          <w:lang w:val="ru-RU" w:eastAsia="bg-BG"/>
        </w:rPr>
      </w:pPr>
      <w:r w:rsidRPr="007822DB">
        <w:rPr>
          <w:rFonts w:ascii="Courier New" w:eastAsia="Times New Roman" w:hAnsi="Courier New" w:cs="Courier New"/>
          <w:sz w:val="20"/>
          <w:szCs w:val="20"/>
          <w:lang w:val="ru-RU" w:eastAsia="bg-BG"/>
        </w:rPr>
        <w:t>изменение на асиметрията</w:t>
      </w:r>
      <w:r w:rsidRPr="004C5185">
        <w:rPr>
          <w:rFonts w:ascii="Courier New" w:eastAsia="Times New Roman" w:hAnsi="Courier New" w:cs="Courier New"/>
          <w:i/>
          <w:sz w:val="20"/>
          <w:szCs w:val="20"/>
          <w:lang w:val="ru-RU" w:eastAsia="bg-BG"/>
        </w:rPr>
        <w:t xml:space="preserve"> в неутринния сектор</w:t>
      </w:r>
      <w:r w:rsidRPr="004C5185">
        <w:rPr>
          <w:rFonts w:ascii="Courier New" w:eastAsia="Times New Roman" w:hAnsi="Courier New" w:cs="Courier New"/>
          <w:sz w:val="20"/>
          <w:szCs w:val="20"/>
          <w:lang w:val="ru-RU" w:eastAsia="bg-BG"/>
        </w:rPr>
        <w:t xml:space="preserve"> в резонансни осцилации </w:t>
      </w:r>
    </w:p>
    <w:p w:rsidR="0049731E" w:rsidRDefault="00B62C3E" w:rsidP="0049731E">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Pr="00B62C3E">
        <w:rPr>
          <w:rFonts w:ascii="Courier New" w:eastAsia="Times New Roman" w:hAnsi="Courier New" w:cs="Courier New"/>
          <w:sz w:val="20"/>
          <w:szCs w:val="20"/>
          <w:lang w:val="ru-RU" w:eastAsia="bg-BG"/>
        </w:rPr>
        <w:t xml:space="preserve">Бе проведен </w:t>
      </w:r>
      <w:r w:rsidRPr="007822DB">
        <w:rPr>
          <w:rFonts w:ascii="Courier New" w:eastAsia="Times New Roman" w:hAnsi="Courier New" w:cs="Courier New"/>
          <w:sz w:val="20"/>
          <w:szCs w:val="20"/>
          <w:lang w:val="ru-RU" w:eastAsia="bg-BG"/>
        </w:rPr>
        <w:t>анализ на космологичното влияние на тези ефекти</w:t>
      </w:r>
      <w:r w:rsidRPr="007822DB">
        <w:t xml:space="preserve"> </w:t>
      </w:r>
      <w:r>
        <w:rPr>
          <w:rFonts w:ascii="Courier New" w:eastAsia="Times New Roman" w:hAnsi="Courier New" w:cs="Courier New"/>
          <w:sz w:val="20"/>
          <w:szCs w:val="20"/>
          <w:lang w:val="ru-RU" w:eastAsia="bg-BG"/>
        </w:rPr>
        <w:t>и</w:t>
      </w:r>
      <w:r w:rsidRPr="00B62C3E">
        <w:rPr>
          <w:rFonts w:ascii="Courier New" w:eastAsia="Times New Roman" w:hAnsi="Courier New" w:cs="Courier New"/>
          <w:sz w:val="20"/>
          <w:szCs w:val="20"/>
          <w:lang w:val="ru-RU" w:eastAsia="bg-BG"/>
        </w:rPr>
        <w:t xml:space="preserve"> установено тяхното </w:t>
      </w:r>
      <w:r>
        <w:rPr>
          <w:rFonts w:ascii="Courier New" w:eastAsia="Times New Roman" w:hAnsi="Courier New" w:cs="Courier New"/>
          <w:sz w:val="20"/>
          <w:szCs w:val="20"/>
          <w:lang w:val="ru-RU" w:eastAsia="bg-BG"/>
        </w:rPr>
        <w:t>съществено значение за процеси</w:t>
      </w:r>
      <w:r w:rsidRPr="00B62C3E">
        <w:rPr>
          <w:rFonts w:ascii="Courier New" w:eastAsia="Times New Roman" w:hAnsi="Courier New" w:cs="Courier New"/>
          <w:sz w:val="20"/>
          <w:szCs w:val="20"/>
          <w:lang w:val="ru-RU" w:eastAsia="bg-BG"/>
        </w:rPr>
        <w:t xml:space="preserve"> в ранната Вселена. </w:t>
      </w:r>
      <w:r w:rsidR="0049731E" w:rsidRPr="0049731E">
        <w:rPr>
          <w:rFonts w:ascii="Courier New" w:eastAsia="Times New Roman" w:hAnsi="Courier New" w:cs="Courier New"/>
          <w:sz w:val="20"/>
          <w:szCs w:val="20"/>
          <w:lang w:val="ru-RU" w:eastAsia="bg-BG"/>
        </w:rPr>
        <w:t xml:space="preserve">Установихме, че </w:t>
      </w:r>
      <w:r>
        <w:rPr>
          <w:rFonts w:ascii="Courier New" w:eastAsia="Times New Roman" w:hAnsi="Courier New" w:cs="Courier New"/>
          <w:sz w:val="20"/>
          <w:szCs w:val="20"/>
          <w:lang w:val="ru-RU" w:eastAsia="bg-BG"/>
        </w:rPr>
        <w:t xml:space="preserve">в пред-нуклеосинтезната епоха </w:t>
      </w:r>
      <w:r w:rsidR="00FC757B">
        <w:rPr>
          <w:rFonts w:ascii="Courier New" w:eastAsia="Times New Roman" w:hAnsi="Courier New" w:cs="Courier New"/>
          <w:sz w:val="20"/>
          <w:szCs w:val="20"/>
          <w:lang w:val="ru-RU" w:eastAsia="bg-BG"/>
        </w:rPr>
        <w:t xml:space="preserve">те </w:t>
      </w:r>
      <w:r w:rsidR="0049731E" w:rsidRPr="0049731E">
        <w:rPr>
          <w:rFonts w:ascii="Courier New" w:eastAsia="Times New Roman" w:hAnsi="Courier New" w:cs="Courier New"/>
          <w:sz w:val="20"/>
          <w:szCs w:val="20"/>
          <w:lang w:val="ru-RU" w:eastAsia="bg-BG"/>
        </w:rPr>
        <w:t>оказват доминиращо влияние за широк диапазон от осцил</w:t>
      </w:r>
      <w:r>
        <w:rPr>
          <w:rFonts w:ascii="Courier New" w:eastAsia="Times New Roman" w:hAnsi="Courier New" w:cs="Courier New"/>
          <w:sz w:val="20"/>
          <w:szCs w:val="20"/>
          <w:lang w:val="ru-RU" w:eastAsia="bg-BG"/>
        </w:rPr>
        <w:t xml:space="preserve">ационни </w:t>
      </w:r>
      <w:r w:rsidR="0049731E">
        <w:rPr>
          <w:rFonts w:ascii="Courier New" w:eastAsia="Times New Roman" w:hAnsi="Courier New" w:cs="Courier New"/>
          <w:sz w:val="20"/>
          <w:szCs w:val="20"/>
          <w:lang w:val="ru-RU" w:eastAsia="bg-BG"/>
        </w:rPr>
        <w:t>параметри върху космологичния нуклеосинтез</w:t>
      </w:r>
      <w:r w:rsidR="0049731E" w:rsidRPr="0049731E">
        <w:rPr>
          <w:rFonts w:ascii="Courier New" w:eastAsia="Times New Roman" w:hAnsi="Courier New" w:cs="Courier New"/>
          <w:sz w:val="20"/>
          <w:szCs w:val="20"/>
          <w:lang w:val="ru-RU" w:eastAsia="bg-BG"/>
        </w:rPr>
        <w:t xml:space="preserve"> с неутринни осцилац</w:t>
      </w:r>
      <w:r>
        <w:rPr>
          <w:rFonts w:ascii="Courier New" w:eastAsia="Times New Roman" w:hAnsi="Courier New" w:cs="Courier New"/>
          <w:sz w:val="20"/>
          <w:szCs w:val="20"/>
          <w:lang w:val="ru-RU" w:eastAsia="bg-BG"/>
        </w:rPr>
        <w:t xml:space="preserve">ии. </w:t>
      </w:r>
      <w:r w:rsidR="00FC757B">
        <w:rPr>
          <w:rFonts w:ascii="Courier New" w:eastAsia="Times New Roman" w:hAnsi="Courier New" w:cs="Courier New"/>
          <w:sz w:val="20"/>
          <w:szCs w:val="20"/>
          <w:lang w:val="ru-RU" w:eastAsia="bg-BG"/>
        </w:rPr>
        <w:t>Спектърът</w:t>
      </w:r>
      <w:r w:rsidR="0049731E">
        <w:rPr>
          <w:rFonts w:ascii="Courier New" w:eastAsia="Times New Roman" w:hAnsi="Courier New" w:cs="Courier New"/>
          <w:sz w:val="20"/>
          <w:szCs w:val="20"/>
          <w:lang w:val="ru-RU" w:eastAsia="bg-BG"/>
        </w:rPr>
        <w:t xml:space="preserve"> на </w:t>
      </w:r>
      <w:r w:rsidR="0049731E" w:rsidRPr="0049731E">
        <w:rPr>
          <w:rFonts w:ascii="Courier New" w:eastAsia="Times New Roman" w:hAnsi="Courier New" w:cs="Courier New"/>
          <w:sz w:val="20"/>
          <w:szCs w:val="20"/>
          <w:lang w:val="ru-RU" w:eastAsia="bg-BG"/>
        </w:rPr>
        <w:t>неутриното може силн</w:t>
      </w:r>
      <w:r w:rsidR="0049731E">
        <w:rPr>
          <w:rFonts w:ascii="Courier New" w:eastAsia="Times New Roman" w:hAnsi="Courier New" w:cs="Courier New"/>
          <w:sz w:val="20"/>
          <w:szCs w:val="20"/>
          <w:lang w:val="ru-RU" w:eastAsia="bg-BG"/>
        </w:rPr>
        <w:t xml:space="preserve">о да се отличава от равновесния </w:t>
      </w:r>
      <w:r w:rsidR="0049731E" w:rsidRPr="0049731E">
        <w:rPr>
          <w:rFonts w:ascii="Courier New" w:eastAsia="Times New Roman" w:hAnsi="Courier New" w:cs="Courier New"/>
          <w:sz w:val="20"/>
          <w:szCs w:val="20"/>
          <w:lang w:val="ru-RU" w:eastAsia="bg-BG"/>
        </w:rPr>
        <w:t>Фер</w:t>
      </w:r>
      <w:r w:rsidR="0049731E">
        <w:rPr>
          <w:rFonts w:ascii="Courier New" w:eastAsia="Times New Roman" w:hAnsi="Courier New" w:cs="Courier New"/>
          <w:sz w:val="20"/>
          <w:szCs w:val="20"/>
          <w:lang w:val="ru-RU" w:eastAsia="bg-BG"/>
        </w:rPr>
        <w:t>ми-Дирак спектър през периода 2 MeV-0.3 MeV</w:t>
      </w:r>
      <w:r w:rsidR="0049731E" w:rsidRPr="0049731E">
        <w:rPr>
          <w:rFonts w:ascii="Courier New" w:eastAsia="Times New Roman" w:hAnsi="Courier New" w:cs="Courier New"/>
          <w:sz w:val="20"/>
          <w:szCs w:val="20"/>
          <w:lang w:val="ru-RU" w:eastAsia="bg-BG"/>
        </w:rPr>
        <w:t>.</w:t>
      </w:r>
      <w:r w:rsidR="00CA29CD" w:rsidRPr="00CA29CD">
        <w:t xml:space="preserve"> </w:t>
      </w:r>
      <w:r w:rsidR="00CA29CD">
        <w:rPr>
          <w:lang w:val="bg-BG"/>
        </w:rPr>
        <w:t xml:space="preserve"> </w:t>
      </w:r>
      <w:r w:rsidR="00CA29CD" w:rsidRPr="00CA29CD">
        <w:rPr>
          <w:rFonts w:ascii="Courier New" w:eastAsia="Times New Roman" w:hAnsi="Courier New" w:cs="Courier New"/>
          <w:sz w:val="20"/>
          <w:szCs w:val="20"/>
          <w:lang w:val="ru-RU" w:eastAsia="bg-BG"/>
        </w:rPr>
        <w:t>Изследвахме влиянието на началното</w:t>
      </w:r>
      <w:r w:rsidR="00CA29CD">
        <w:rPr>
          <w:rFonts w:ascii="Courier New" w:eastAsia="Times New Roman" w:hAnsi="Courier New" w:cs="Courier New"/>
          <w:sz w:val="20"/>
          <w:szCs w:val="20"/>
          <w:lang w:val="ru-RU" w:eastAsia="bg-BG"/>
        </w:rPr>
        <w:t xml:space="preserve"> ниво на запълване на инертното </w:t>
      </w:r>
      <w:r w:rsidR="00CA29CD" w:rsidRPr="00CA29CD">
        <w:rPr>
          <w:rFonts w:ascii="Courier New" w:eastAsia="Times New Roman" w:hAnsi="Courier New" w:cs="Courier New"/>
          <w:sz w:val="20"/>
          <w:szCs w:val="20"/>
          <w:lang w:val="ru-RU" w:eastAsia="bg-BG"/>
        </w:rPr>
        <w:t>неутрино върху динамичния и кинетичен</w:t>
      </w:r>
      <w:r w:rsidR="00CA29CD">
        <w:rPr>
          <w:rFonts w:ascii="Courier New" w:eastAsia="Times New Roman" w:hAnsi="Courier New" w:cs="Courier New"/>
          <w:sz w:val="20"/>
          <w:szCs w:val="20"/>
          <w:lang w:val="ru-RU" w:eastAsia="bg-BG"/>
        </w:rPr>
        <w:t xml:space="preserve"> ефект на неутринните осцилации</w:t>
      </w:r>
      <w:r w:rsidR="007822DB">
        <w:rPr>
          <w:rFonts w:ascii="Courier New" w:eastAsia="Times New Roman" w:hAnsi="Courier New" w:cs="Courier New"/>
          <w:sz w:val="20"/>
          <w:szCs w:val="20"/>
          <w:lang w:eastAsia="bg-BG"/>
        </w:rPr>
        <w:t>[20]</w:t>
      </w:r>
      <w:r w:rsidR="00CA29CD" w:rsidRPr="00CA29CD">
        <w:rPr>
          <w:rFonts w:ascii="Courier New" w:eastAsia="Times New Roman" w:hAnsi="Courier New" w:cs="Courier New"/>
          <w:sz w:val="20"/>
          <w:szCs w:val="20"/>
          <w:lang w:val="ru-RU" w:eastAsia="bg-BG"/>
        </w:rPr>
        <w:t>. Установих</w:t>
      </w:r>
      <w:r w:rsidR="00CA29CD">
        <w:rPr>
          <w:rFonts w:ascii="Courier New" w:eastAsia="Times New Roman" w:hAnsi="Courier New" w:cs="Courier New"/>
          <w:sz w:val="20"/>
          <w:szCs w:val="20"/>
          <w:lang w:val="ru-RU" w:eastAsia="bg-BG"/>
        </w:rPr>
        <w:t>ме, че кинетичните осцилационни</w:t>
      </w:r>
      <w:r w:rsidR="00933B71">
        <w:rPr>
          <w:rFonts w:ascii="Courier New" w:eastAsia="Times New Roman" w:hAnsi="Courier New" w:cs="Courier New"/>
          <w:sz w:val="20"/>
          <w:szCs w:val="20"/>
          <w:lang w:val="ru-RU" w:eastAsia="bg-BG"/>
        </w:rPr>
        <w:t xml:space="preserve"> </w:t>
      </w:r>
      <w:r w:rsidR="00CA29CD" w:rsidRPr="00CA29CD">
        <w:rPr>
          <w:rFonts w:ascii="Courier New" w:eastAsia="Times New Roman" w:hAnsi="Courier New" w:cs="Courier New"/>
          <w:sz w:val="20"/>
          <w:szCs w:val="20"/>
          <w:lang w:val="ru-RU" w:eastAsia="bg-BG"/>
        </w:rPr>
        <w:t xml:space="preserve">ефекти силно се влияят от ненулевата начална популация </w:t>
      </w:r>
      <w:r w:rsidR="00CA29CD">
        <w:rPr>
          <w:rFonts w:ascii="Courier New" w:eastAsia="Times New Roman" w:hAnsi="Courier New" w:cs="Courier New"/>
          <w:sz w:val="20"/>
          <w:szCs w:val="20"/>
          <w:lang w:val="ru-RU" w:eastAsia="bg-BG"/>
        </w:rPr>
        <w:t>на стерилното неутрино,</w:t>
      </w:r>
      <w:r w:rsidR="00CA29CD" w:rsidRPr="00CA29CD">
        <w:rPr>
          <w:rFonts w:ascii="Courier New" w:eastAsia="Times New Roman" w:hAnsi="Courier New" w:cs="Courier New"/>
          <w:sz w:val="20"/>
          <w:szCs w:val="20"/>
          <w:lang w:val="ru-RU" w:eastAsia="bg-BG"/>
        </w:rPr>
        <w:t xml:space="preserve">дисторсията </w:t>
      </w:r>
      <w:r w:rsidR="00FC757B">
        <w:rPr>
          <w:rFonts w:ascii="Courier New" w:eastAsia="Times New Roman" w:hAnsi="Courier New" w:cs="Courier New"/>
          <w:sz w:val="20"/>
          <w:szCs w:val="20"/>
          <w:lang w:val="ru-RU" w:eastAsia="bg-BG"/>
        </w:rPr>
        <w:t xml:space="preserve">на спектъра </w:t>
      </w:r>
      <w:r w:rsidR="00CA29CD" w:rsidRPr="00CA29CD">
        <w:rPr>
          <w:rFonts w:ascii="Courier New" w:eastAsia="Times New Roman" w:hAnsi="Courier New" w:cs="Courier New"/>
          <w:sz w:val="20"/>
          <w:szCs w:val="20"/>
          <w:lang w:val="ru-RU" w:eastAsia="bg-BG"/>
        </w:rPr>
        <w:t>намаля</w:t>
      </w:r>
      <w:r w:rsidR="00CA29CD">
        <w:rPr>
          <w:rFonts w:ascii="Courier New" w:eastAsia="Times New Roman" w:hAnsi="Courier New" w:cs="Courier New"/>
          <w:sz w:val="20"/>
          <w:szCs w:val="20"/>
          <w:lang w:val="ru-RU" w:eastAsia="bg-BG"/>
        </w:rPr>
        <w:t>ва с увеличаване на нивото на запълване</w:t>
      </w:r>
      <w:r w:rsidR="00CA29CD" w:rsidRPr="00CA29CD">
        <w:rPr>
          <w:rFonts w:ascii="Courier New" w:eastAsia="Times New Roman" w:hAnsi="Courier New" w:cs="Courier New"/>
          <w:sz w:val="20"/>
          <w:szCs w:val="20"/>
          <w:lang w:val="ru-RU" w:eastAsia="bg-BG"/>
        </w:rPr>
        <w:t>.</w:t>
      </w:r>
      <w:r w:rsidR="00215EA4">
        <w:rPr>
          <w:rFonts w:ascii="Courier New" w:eastAsia="Times New Roman" w:hAnsi="Courier New" w:cs="Courier New"/>
          <w:sz w:val="20"/>
          <w:szCs w:val="20"/>
          <w:lang w:val="ru-RU" w:eastAsia="bg-BG"/>
        </w:rPr>
        <w:t xml:space="preserve"> Изследвахме влиянието на дисторсията на спектъра върху неутриното от Космични</w:t>
      </w:r>
      <w:r w:rsidR="001F4635">
        <w:rPr>
          <w:rFonts w:ascii="Courier New" w:eastAsia="Times New Roman" w:hAnsi="Courier New" w:cs="Courier New"/>
          <w:sz w:val="20"/>
          <w:szCs w:val="20"/>
          <w:lang w:val="ru-RU" w:eastAsia="bg-BG"/>
        </w:rPr>
        <w:t>я микровълнов фон</w:t>
      </w:r>
      <w:r w:rsidR="007822DB">
        <w:rPr>
          <w:rFonts w:ascii="Courier New" w:eastAsia="Times New Roman" w:hAnsi="Courier New" w:cs="Courier New"/>
          <w:sz w:val="20"/>
          <w:szCs w:val="20"/>
          <w:lang w:eastAsia="bg-BG"/>
        </w:rPr>
        <w:t xml:space="preserve"> [13]</w:t>
      </w:r>
      <w:r w:rsidR="00215EA4">
        <w:rPr>
          <w:rFonts w:ascii="Courier New" w:eastAsia="Times New Roman" w:hAnsi="Courier New" w:cs="Courier New"/>
          <w:sz w:val="20"/>
          <w:szCs w:val="20"/>
          <w:lang w:val="ru-RU" w:eastAsia="bg-BG"/>
        </w:rPr>
        <w:t>.</w:t>
      </w:r>
    </w:p>
    <w:p w:rsidR="00FC757B" w:rsidRPr="00FC757B" w:rsidRDefault="00FC757B" w:rsidP="0049731E">
      <w:pPr>
        <w:pStyle w:val="ListParagraph"/>
        <w:numPr>
          <w:ilvl w:val="0"/>
          <w:numId w:val="4"/>
        </w:numPr>
        <w:spacing w:after="0" w:line="240" w:lineRule="auto"/>
        <w:rPr>
          <w:rFonts w:ascii="Courier New" w:eastAsia="Times New Roman" w:hAnsi="Courier New" w:cs="Courier New"/>
          <w:sz w:val="20"/>
          <w:szCs w:val="20"/>
          <w:lang w:val="ru-RU" w:eastAsia="bg-BG"/>
        </w:rPr>
      </w:pPr>
      <w:r w:rsidRPr="007822DB">
        <w:rPr>
          <w:rFonts w:ascii="Courier New" w:eastAsia="Times New Roman" w:hAnsi="Courier New" w:cs="Courier New"/>
          <w:sz w:val="20"/>
          <w:szCs w:val="20"/>
          <w:lang w:val="ru-RU" w:eastAsia="bg-BG"/>
        </w:rPr>
        <w:t>лептогенезис</w:t>
      </w:r>
      <w:r w:rsidRPr="00FC757B">
        <w:rPr>
          <w:rFonts w:ascii="Courier New" w:eastAsia="Times New Roman" w:hAnsi="Courier New" w:cs="Courier New"/>
          <w:sz w:val="20"/>
          <w:szCs w:val="20"/>
          <w:lang w:val="ru-RU" w:eastAsia="bg-BG"/>
        </w:rPr>
        <w:t xml:space="preserve"> в резонансни неутринни електрон-стерилни осцилации </w:t>
      </w:r>
    </w:p>
    <w:p w:rsidR="001B6E54" w:rsidRDefault="0049731E" w:rsidP="00933B71">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Pr="0049731E">
        <w:rPr>
          <w:rFonts w:ascii="Courier New" w:eastAsia="Times New Roman" w:hAnsi="Courier New" w:cs="Courier New"/>
          <w:sz w:val="20"/>
          <w:szCs w:val="20"/>
          <w:lang w:val="ru-RU" w:eastAsia="bg-BG"/>
        </w:rPr>
        <w:t>Възможността за лептогенезис чрез Михеев-Смирнов-Волфенщейн</w:t>
      </w:r>
      <w:r w:rsidR="00FC757B">
        <w:rPr>
          <w:rFonts w:ascii="Courier New" w:eastAsia="Times New Roman" w:hAnsi="Courier New" w:cs="Courier New"/>
          <w:sz w:val="20"/>
          <w:szCs w:val="20"/>
          <w:lang w:val="ru-RU" w:eastAsia="bg-BG"/>
        </w:rPr>
        <w:t xml:space="preserve"> </w:t>
      </w:r>
      <w:r w:rsidRPr="0049731E">
        <w:rPr>
          <w:rFonts w:ascii="Courier New" w:eastAsia="Times New Roman" w:hAnsi="Courier New" w:cs="Courier New"/>
          <w:sz w:val="20"/>
          <w:szCs w:val="20"/>
          <w:lang w:val="ru-RU" w:eastAsia="bg-BG"/>
        </w:rPr>
        <w:t xml:space="preserve">резонансни неутринни осцилации </w:t>
      </w:r>
      <w:r w:rsidR="00933B71" w:rsidRPr="00933B71">
        <w:rPr>
          <w:rFonts w:ascii="Courier New" w:eastAsia="Times New Roman" w:hAnsi="Courier New" w:cs="Courier New"/>
          <w:sz w:val="20"/>
          <w:szCs w:val="20"/>
          <w:lang w:val="ru-RU" w:eastAsia="bg-BG"/>
        </w:rPr>
        <w:t>между електронно и стерилно</w:t>
      </w:r>
      <w:r w:rsidR="00FC757B">
        <w:rPr>
          <w:rFonts w:ascii="Courier New" w:eastAsia="Times New Roman" w:hAnsi="Courier New" w:cs="Courier New"/>
          <w:sz w:val="20"/>
          <w:szCs w:val="20"/>
          <w:lang w:val="ru-RU" w:eastAsia="bg-BG"/>
        </w:rPr>
        <w:t xml:space="preserve"> </w:t>
      </w:r>
      <w:r w:rsidR="00933B71" w:rsidRPr="00933B71">
        <w:rPr>
          <w:rFonts w:ascii="Courier New" w:eastAsia="Times New Roman" w:hAnsi="Courier New" w:cs="Courier New"/>
          <w:sz w:val="20"/>
          <w:szCs w:val="20"/>
          <w:lang w:val="ru-RU" w:eastAsia="bg-BG"/>
        </w:rPr>
        <w:t>неутрино</w:t>
      </w:r>
      <w:r w:rsidR="00933B71">
        <w:rPr>
          <w:rFonts w:ascii="Courier New" w:eastAsia="Times New Roman" w:hAnsi="Courier New" w:cs="Courier New"/>
          <w:sz w:val="20"/>
          <w:szCs w:val="20"/>
          <w:lang w:val="ru-RU" w:eastAsia="bg-BG"/>
        </w:rPr>
        <w:t xml:space="preserve"> </w:t>
      </w:r>
      <w:r w:rsidRPr="0049731E">
        <w:rPr>
          <w:rFonts w:ascii="Courier New" w:eastAsia="Times New Roman" w:hAnsi="Courier New" w:cs="Courier New"/>
          <w:sz w:val="20"/>
          <w:szCs w:val="20"/>
          <w:lang w:val="ru-RU" w:eastAsia="bg-BG"/>
        </w:rPr>
        <w:t xml:space="preserve">беше </w:t>
      </w:r>
      <w:r w:rsidR="00933B71">
        <w:rPr>
          <w:rFonts w:ascii="Courier New" w:eastAsia="Times New Roman" w:hAnsi="Courier New" w:cs="Courier New"/>
          <w:sz w:val="20"/>
          <w:szCs w:val="20"/>
          <w:lang w:val="ru-RU" w:eastAsia="bg-BG"/>
        </w:rPr>
        <w:t xml:space="preserve">разглеждана в литературата и се </w:t>
      </w:r>
      <w:r w:rsidRPr="0049731E">
        <w:rPr>
          <w:rFonts w:ascii="Courier New" w:eastAsia="Times New Roman" w:hAnsi="Courier New" w:cs="Courier New"/>
          <w:sz w:val="20"/>
          <w:szCs w:val="20"/>
          <w:lang w:val="ru-RU" w:eastAsia="bg-BG"/>
        </w:rPr>
        <w:t>считаше, че осцилациите водят единств</w:t>
      </w:r>
      <w:r w:rsidR="00933B71">
        <w:rPr>
          <w:rFonts w:ascii="Courier New" w:eastAsia="Times New Roman" w:hAnsi="Courier New" w:cs="Courier New"/>
          <w:sz w:val="20"/>
          <w:szCs w:val="20"/>
          <w:lang w:val="ru-RU" w:eastAsia="bg-BG"/>
        </w:rPr>
        <w:t xml:space="preserve">ено до подтискане на лептонната </w:t>
      </w:r>
      <w:r w:rsidRPr="0049731E">
        <w:rPr>
          <w:rFonts w:ascii="Courier New" w:eastAsia="Times New Roman" w:hAnsi="Courier New" w:cs="Courier New"/>
          <w:sz w:val="20"/>
          <w:szCs w:val="20"/>
          <w:lang w:val="ru-RU" w:eastAsia="bg-BG"/>
        </w:rPr>
        <w:t>асиметрия. Благодарение на точния кинетичен подход в н</w:t>
      </w:r>
      <w:r w:rsidR="00933B71">
        <w:rPr>
          <w:rFonts w:ascii="Courier New" w:eastAsia="Times New Roman" w:hAnsi="Courier New" w:cs="Courier New"/>
          <w:sz w:val="20"/>
          <w:szCs w:val="20"/>
          <w:lang w:val="ru-RU" w:eastAsia="bg-BG"/>
        </w:rPr>
        <w:t xml:space="preserve">ашите </w:t>
      </w:r>
      <w:r w:rsidR="001F4635">
        <w:rPr>
          <w:rFonts w:ascii="Courier New" w:eastAsia="Times New Roman" w:hAnsi="Courier New" w:cs="Courier New"/>
          <w:sz w:val="20"/>
          <w:szCs w:val="20"/>
          <w:lang w:val="ru-RU" w:eastAsia="bg-BG"/>
        </w:rPr>
        <w:t>и</w:t>
      </w:r>
      <w:r w:rsidRPr="0049731E">
        <w:rPr>
          <w:rFonts w:ascii="Courier New" w:eastAsia="Times New Roman" w:hAnsi="Courier New" w:cs="Courier New"/>
          <w:sz w:val="20"/>
          <w:szCs w:val="20"/>
          <w:lang w:val="ru-RU" w:eastAsia="bg-BG"/>
        </w:rPr>
        <w:t>зследвания и прецизния числе</w:t>
      </w:r>
      <w:r w:rsidR="00FC757B">
        <w:rPr>
          <w:rFonts w:ascii="Courier New" w:eastAsia="Times New Roman" w:hAnsi="Courier New" w:cs="Courier New"/>
          <w:sz w:val="20"/>
          <w:szCs w:val="20"/>
          <w:lang w:val="ru-RU" w:eastAsia="bg-BG"/>
        </w:rPr>
        <w:t xml:space="preserve">н анализ </w:t>
      </w:r>
      <w:r w:rsidR="007822DB">
        <w:rPr>
          <w:rFonts w:ascii="Courier New" w:eastAsia="Times New Roman" w:hAnsi="Courier New" w:cs="Courier New"/>
          <w:sz w:val="20"/>
          <w:szCs w:val="20"/>
          <w:lang w:val="ru-RU" w:eastAsia="bg-BG"/>
        </w:rPr>
        <w:t>[</w:t>
      </w:r>
      <w:r w:rsidR="007822DB">
        <w:rPr>
          <w:rFonts w:ascii="Courier New" w:eastAsia="Times New Roman" w:hAnsi="Courier New" w:cs="Courier New"/>
          <w:sz w:val="20"/>
          <w:szCs w:val="20"/>
          <w:lang w:eastAsia="bg-BG"/>
        </w:rPr>
        <w:t>70,39</w:t>
      </w:r>
      <w:r w:rsidR="007822DB" w:rsidRPr="007822DB">
        <w:rPr>
          <w:rFonts w:ascii="Courier New" w:eastAsia="Times New Roman" w:hAnsi="Courier New" w:cs="Courier New"/>
          <w:sz w:val="20"/>
          <w:szCs w:val="20"/>
          <w:lang w:val="ru-RU" w:eastAsia="bg-BG"/>
        </w:rPr>
        <w:t>,26</w:t>
      </w:r>
      <w:r w:rsidR="007822DB">
        <w:rPr>
          <w:rFonts w:ascii="Courier New" w:eastAsia="Times New Roman" w:hAnsi="Courier New" w:cs="Courier New"/>
          <w:sz w:val="20"/>
          <w:szCs w:val="20"/>
          <w:lang w:eastAsia="bg-BG"/>
        </w:rPr>
        <w:t>,10,9</w:t>
      </w:r>
      <w:r w:rsidR="007822DB" w:rsidRPr="007822DB">
        <w:rPr>
          <w:rFonts w:ascii="Courier New" w:eastAsia="Times New Roman" w:hAnsi="Courier New" w:cs="Courier New"/>
          <w:sz w:val="20"/>
          <w:szCs w:val="20"/>
          <w:lang w:val="ru-RU" w:eastAsia="bg-BG"/>
        </w:rPr>
        <w:t xml:space="preserve">] </w:t>
      </w:r>
      <w:r w:rsidRPr="0049731E">
        <w:rPr>
          <w:rFonts w:ascii="Courier New" w:eastAsia="Times New Roman" w:hAnsi="Courier New" w:cs="Courier New"/>
          <w:sz w:val="20"/>
          <w:szCs w:val="20"/>
          <w:lang w:val="ru-RU" w:eastAsia="bg-BG"/>
        </w:rPr>
        <w:t xml:space="preserve">показахме, че неравновесните </w:t>
      </w:r>
      <w:r w:rsidR="00953D6D">
        <w:rPr>
          <w:rFonts w:ascii="Courier New" w:eastAsia="Times New Roman" w:hAnsi="Courier New" w:cs="Courier New"/>
          <w:sz w:val="20"/>
          <w:szCs w:val="20"/>
          <w:lang w:val="ru-RU" w:eastAsia="bg-BG"/>
        </w:rPr>
        <w:t xml:space="preserve">неутринни осцилации предоставят </w:t>
      </w:r>
      <w:r w:rsidRPr="0049731E">
        <w:rPr>
          <w:rFonts w:ascii="Courier New" w:eastAsia="Times New Roman" w:hAnsi="Courier New" w:cs="Courier New"/>
          <w:sz w:val="20"/>
          <w:szCs w:val="20"/>
          <w:lang w:val="ru-RU" w:eastAsia="bg-BG"/>
        </w:rPr>
        <w:t>възможност за з</w:t>
      </w:r>
      <w:r w:rsidR="00953D6D">
        <w:rPr>
          <w:rFonts w:ascii="Courier New" w:eastAsia="Times New Roman" w:hAnsi="Courier New" w:cs="Courier New"/>
          <w:sz w:val="20"/>
          <w:szCs w:val="20"/>
          <w:lang w:val="ru-RU" w:eastAsia="bg-BG"/>
        </w:rPr>
        <w:t>начителен ръст на асиме</w:t>
      </w:r>
      <w:r w:rsidR="00933B71">
        <w:rPr>
          <w:rFonts w:ascii="Courier New" w:eastAsia="Times New Roman" w:hAnsi="Courier New" w:cs="Courier New"/>
          <w:sz w:val="20"/>
          <w:szCs w:val="20"/>
          <w:lang w:val="ru-RU" w:eastAsia="bg-BG"/>
        </w:rPr>
        <w:t>трията - до 5 порядъка в</w:t>
      </w:r>
      <w:r w:rsidR="00933B71" w:rsidRPr="00933B71">
        <w:rPr>
          <w:rFonts w:ascii="Courier New" w:eastAsia="Times New Roman" w:hAnsi="Courier New" w:cs="Courier New"/>
          <w:sz w:val="20"/>
          <w:szCs w:val="20"/>
          <w:lang w:val="ru-RU" w:eastAsia="bg-BG"/>
        </w:rPr>
        <w:t xml:space="preserve"> случай на малки масови разлики и големи ъгли на смесване.</w:t>
      </w:r>
      <w:r w:rsidR="00953D6D">
        <w:rPr>
          <w:rFonts w:ascii="Courier New" w:eastAsia="Times New Roman" w:hAnsi="Courier New" w:cs="Courier New"/>
          <w:sz w:val="20"/>
          <w:szCs w:val="20"/>
          <w:lang w:val="ru-RU" w:eastAsia="bg-BG"/>
        </w:rPr>
        <w:t xml:space="preserve"> </w:t>
      </w:r>
      <w:r w:rsidR="00FC757B">
        <w:rPr>
          <w:rFonts w:ascii="Courier New" w:eastAsia="Times New Roman" w:hAnsi="Courier New" w:cs="Courier New"/>
          <w:sz w:val="20"/>
          <w:szCs w:val="20"/>
          <w:lang w:val="ru-RU" w:eastAsia="bg-BG"/>
        </w:rPr>
        <w:t>О</w:t>
      </w:r>
      <w:r w:rsidRPr="0049731E">
        <w:rPr>
          <w:rFonts w:ascii="Courier New" w:eastAsia="Times New Roman" w:hAnsi="Courier New" w:cs="Courier New"/>
          <w:sz w:val="20"/>
          <w:szCs w:val="20"/>
          <w:lang w:val="ru-RU" w:eastAsia="bg-BG"/>
        </w:rPr>
        <w:t>пределихме зоната на нестабилно</w:t>
      </w:r>
      <w:r w:rsidR="00953D6D">
        <w:rPr>
          <w:rFonts w:ascii="Courier New" w:eastAsia="Times New Roman" w:hAnsi="Courier New" w:cs="Courier New"/>
          <w:sz w:val="20"/>
          <w:szCs w:val="20"/>
          <w:lang w:val="ru-RU" w:eastAsia="bg-BG"/>
        </w:rPr>
        <w:t>ст, в която е възможен лептогенезис</w:t>
      </w:r>
      <w:r w:rsidRPr="0049731E">
        <w:rPr>
          <w:rFonts w:ascii="Courier New" w:eastAsia="Times New Roman" w:hAnsi="Courier New" w:cs="Courier New"/>
          <w:sz w:val="20"/>
          <w:szCs w:val="20"/>
          <w:lang w:val="ru-RU" w:eastAsia="bg-BG"/>
        </w:rPr>
        <w:t>.</w:t>
      </w:r>
    </w:p>
    <w:p w:rsidR="00144A2E" w:rsidRDefault="00144A2E" w:rsidP="003158C1">
      <w:pPr>
        <w:spacing w:after="0" w:line="240" w:lineRule="auto"/>
        <w:rPr>
          <w:rFonts w:ascii="Courier New" w:eastAsia="Times New Roman" w:hAnsi="Courier New" w:cs="Courier New"/>
          <w:sz w:val="20"/>
          <w:szCs w:val="20"/>
          <w:lang w:val="ru-RU" w:eastAsia="bg-BG"/>
        </w:rPr>
      </w:pPr>
    </w:p>
    <w:p w:rsidR="00F2542A" w:rsidRPr="00F2542A" w:rsidRDefault="00144A2E" w:rsidP="00AD6318">
      <w:pPr>
        <w:pStyle w:val="ListParagraph"/>
        <w:numPr>
          <w:ilvl w:val="0"/>
          <w:numId w:val="2"/>
        </w:numPr>
        <w:rPr>
          <w:rFonts w:ascii="Times New Roman" w:hAnsi="Times New Roman" w:cs="Times New Roman"/>
          <w:b/>
          <w:sz w:val="26"/>
          <w:szCs w:val="26"/>
        </w:rPr>
      </w:pPr>
      <w:r>
        <w:rPr>
          <w:rFonts w:ascii="Times New Roman" w:hAnsi="Times New Roman" w:cs="Times New Roman"/>
          <w:b/>
          <w:sz w:val="26"/>
          <w:szCs w:val="26"/>
          <w:lang w:val="bg-BG"/>
        </w:rPr>
        <w:t>К</w:t>
      </w:r>
      <w:r w:rsidRPr="00144A2E">
        <w:rPr>
          <w:rFonts w:ascii="Times New Roman" w:hAnsi="Times New Roman" w:cs="Times New Roman"/>
          <w:b/>
          <w:sz w:val="26"/>
          <w:szCs w:val="26"/>
          <w:lang w:val="bg-BG"/>
        </w:rPr>
        <w:t>осмологичен нуклеосинтез с неравновесни неутринни осцилации</w:t>
      </w:r>
      <w:r w:rsidR="00E15E2B" w:rsidRPr="00AD6318">
        <w:rPr>
          <w:rFonts w:ascii="Courier New" w:eastAsia="Times New Roman" w:hAnsi="Courier New" w:cs="Courier New"/>
          <w:sz w:val="20"/>
          <w:szCs w:val="20"/>
          <w:lang w:val="ru-RU" w:eastAsia="bg-BG"/>
        </w:rPr>
        <w:t xml:space="preserve">  </w:t>
      </w:r>
    </w:p>
    <w:p w:rsidR="00144A2E" w:rsidRPr="00F2542A" w:rsidRDefault="00F2542A" w:rsidP="00F2542A">
      <w:pPr>
        <w:spacing w:after="0" w:line="240" w:lineRule="auto"/>
        <w:ind w:left="360"/>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 xml:space="preserve">5. Модели на космологичен нуклеосинтез с </w:t>
      </w:r>
      <w:r w:rsidR="001F4635">
        <w:rPr>
          <w:rFonts w:ascii="Monotype Corsiva" w:eastAsia="Times New Roman" w:hAnsi="Monotype Corsiva" w:cs="Courier New"/>
          <w:sz w:val="24"/>
          <w:szCs w:val="24"/>
          <w:lang w:val="ru-RU" w:eastAsia="bg-BG"/>
        </w:rPr>
        <w:t>неравновесни неутринни</w:t>
      </w:r>
      <w:r w:rsidRPr="00F2542A">
        <w:rPr>
          <w:rFonts w:ascii="Monotype Corsiva" w:eastAsia="Times New Roman" w:hAnsi="Monotype Corsiva" w:cs="Courier New"/>
          <w:sz w:val="24"/>
          <w:szCs w:val="24"/>
          <w:lang w:val="ru-RU" w:eastAsia="bg-BG"/>
        </w:rPr>
        <w:t xml:space="preserve"> осцилации </w:t>
      </w:r>
      <w:r w:rsidR="00E15E2B" w:rsidRPr="00F2542A">
        <w:rPr>
          <w:rFonts w:ascii="Courier New" w:eastAsia="Times New Roman" w:hAnsi="Courier New" w:cs="Courier New"/>
          <w:sz w:val="20"/>
          <w:szCs w:val="20"/>
          <w:lang w:val="ru-RU" w:eastAsia="bg-BG"/>
        </w:rPr>
        <w:t xml:space="preserve"> </w:t>
      </w:r>
      <w:r w:rsidR="00AD6318" w:rsidRPr="00F2542A">
        <w:rPr>
          <w:rFonts w:ascii="Courier New" w:eastAsia="Times New Roman" w:hAnsi="Courier New" w:cs="Courier New"/>
          <w:sz w:val="20"/>
          <w:szCs w:val="20"/>
          <w:lang w:val="ru-RU" w:eastAsia="bg-BG"/>
        </w:rPr>
        <w:t xml:space="preserve">  </w:t>
      </w:r>
    </w:p>
    <w:p w:rsidR="00144A2E" w:rsidRPr="001F4635" w:rsidRDefault="00144A2E" w:rsidP="00157C80">
      <w:pPr>
        <w:spacing w:after="0" w:line="240" w:lineRule="auto"/>
        <w:rPr>
          <w:rFonts w:ascii="Courier New" w:eastAsia="Times New Roman" w:hAnsi="Courier New" w:cs="Courier New"/>
          <w:sz w:val="20"/>
          <w:szCs w:val="20"/>
          <w:lang w:val="ru-RU" w:eastAsia="bg-BG"/>
        </w:rPr>
      </w:pPr>
      <w:r w:rsidRPr="00401FFF">
        <w:rPr>
          <w:rFonts w:ascii="Courier New" w:eastAsia="Times New Roman" w:hAnsi="Courier New" w:cs="Courier New"/>
          <w:sz w:val="20"/>
          <w:szCs w:val="20"/>
          <w:lang w:val="ru-RU" w:eastAsia="bg-BG"/>
        </w:rPr>
        <w:t xml:space="preserve"> </w:t>
      </w:r>
      <w:r>
        <w:rPr>
          <w:rFonts w:ascii="Courier New" w:eastAsia="Times New Roman" w:hAnsi="Courier New" w:cs="Courier New"/>
          <w:sz w:val="20"/>
          <w:szCs w:val="20"/>
          <w:lang w:eastAsia="bg-BG"/>
        </w:rPr>
        <w:t xml:space="preserve">  </w:t>
      </w:r>
      <w:r w:rsidR="00AD6318">
        <w:rPr>
          <w:rFonts w:ascii="Courier New" w:eastAsia="Times New Roman" w:hAnsi="Courier New" w:cs="Courier New"/>
          <w:sz w:val="20"/>
          <w:szCs w:val="20"/>
          <w:lang w:val="ru-RU" w:eastAsia="bg-BG"/>
        </w:rPr>
        <w:t>Построе</w:t>
      </w:r>
      <w:r w:rsidRPr="00401FFF">
        <w:rPr>
          <w:rFonts w:ascii="Courier New" w:eastAsia="Times New Roman" w:hAnsi="Courier New" w:cs="Courier New"/>
          <w:sz w:val="20"/>
          <w:szCs w:val="20"/>
          <w:lang w:val="ru-RU" w:eastAsia="bg-BG"/>
        </w:rPr>
        <w:t>н</w:t>
      </w:r>
      <w:r>
        <w:rPr>
          <w:rFonts w:ascii="Courier New" w:eastAsia="Times New Roman" w:hAnsi="Courier New" w:cs="Courier New"/>
          <w:sz w:val="20"/>
          <w:szCs w:val="20"/>
          <w:lang w:val="ru-RU" w:eastAsia="bg-BG"/>
        </w:rPr>
        <w:t>и</w:t>
      </w:r>
      <w:r w:rsidRPr="00401FFF">
        <w:rPr>
          <w:rFonts w:ascii="Courier New" w:eastAsia="Times New Roman" w:hAnsi="Courier New" w:cs="Courier New"/>
          <w:sz w:val="20"/>
          <w:szCs w:val="20"/>
          <w:lang w:val="ru-RU" w:eastAsia="bg-BG"/>
        </w:rPr>
        <w:t xml:space="preserve"> и изследван</w:t>
      </w:r>
      <w:r>
        <w:rPr>
          <w:rFonts w:ascii="Courier New" w:eastAsia="Times New Roman" w:hAnsi="Courier New" w:cs="Courier New"/>
          <w:sz w:val="20"/>
          <w:szCs w:val="20"/>
          <w:lang w:val="ru-RU" w:eastAsia="bg-BG"/>
        </w:rPr>
        <w:t>и посредством числен анализ са</w:t>
      </w:r>
      <w:r w:rsidRPr="00401FFF">
        <w:rPr>
          <w:rFonts w:ascii="Courier New" w:eastAsia="Times New Roman" w:hAnsi="Courier New" w:cs="Courier New"/>
          <w:sz w:val="20"/>
          <w:szCs w:val="20"/>
          <w:lang w:val="ru-RU" w:eastAsia="bg-BG"/>
        </w:rPr>
        <w:t xml:space="preserve"> модел</w:t>
      </w:r>
      <w:r>
        <w:rPr>
          <w:rFonts w:ascii="Courier New" w:eastAsia="Times New Roman" w:hAnsi="Courier New" w:cs="Courier New"/>
          <w:sz w:val="20"/>
          <w:szCs w:val="20"/>
          <w:lang w:val="bg-BG" w:eastAsia="bg-BG"/>
        </w:rPr>
        <w:t>и</w:t>
      </w:r>
      <w:r w:rsidRPr="00401FFF">
        <w:rPr>
          <w:rFonts w:ascii="Courier New" w:eastAsia="Times New Roman" w:hAnsi="Courier New" w:cs="Courier New"/>
          <w:sz w:val="20"/>
          <w:szCs w:val="20"/>
          <w:lang w:val="ru-RU" w:eastAsia="bg-BG"/>
        </w:rPr>
        <w:t xml:space="preserve"> на </w:t>
      </w:r>
      <w:r w:rsidR="00AD6318">
        <w:rPr>
          <w:rFonts w:ascii="Courier New" w:eastAsia="Times New Roman" w:hAnsi="Courier New" w:cs="Courier New"/>
          <w:sz w:val="20"/>
          <w:szCs w:val="20"/>
          <w:lang w:val="ru-RU" w:eastAsia="bg-BG"/>
        </w:rPr>
        <w:t xml:space="preserve">космологичен нуклеосинтез </w:t>
      </w:r>
      <w:r w:rsidR="00AD6318" w:rsidRPr="00AD6318">
        <w:rPr>
          <w:rFonts w:ascii="Courier New" w:eastAsia="Times New Roman" w:hAnsi="Courier New" w:cs="Courier New"/>
          <w:sz w:val="20"/>
          <w:szCs w:val="20"/>
          <w:lang w:val="ru-RU" w:eastAsia="bg-BG"/>
        </w:rPr>
        <w:t>(</w:t>
      </w:r>
      <w:r w:rsidRPr="00401FFF">
        <w:rPr>
          <w:rFonts w:ascii="Courier New" w:eastAsia="Times New Roman" w:hAnsi="Courier New" w:cs="Courier New"/>
          <w:sz w:val="20"/>
          <w:szCs w:val="20"/>
          <w:lang w:val="ru-RU" w:eastAsia="bg-BG"/>
        </w:rPr>
        <w:t>КН</w:t>
      </w:r>
      <w:r w:rsidR="00AD6318" w:rsidRPr="00AD6318">
        <w:rPr>
          <w:rFonts w:ascii="Courier New" w:eastAsia="Times New Roman" w:hAnsi="Courier New" w:cs="Courier New"/>
          <w:sz w:val="20"/>
          <w:szCs w:val="20"/>
          <w:lang w:val="ru-RU" w:eastAsia="bg-BG"/>
        </w:rPr>
        <w:t>)</w:t>
      </w:r>
      <w:r w:rsidRPr="00401FFF">
        <w:rPr>
          <w:rFonts w:ascii="Courier New" w:eastAsia="Times New Roman" w:hAnsi="Courier New" w:cs="Courier New"/>
          <w:sz w:val="20"/>
          <w:szCs w:val="20"/>
          <w:lang w:val="ru-RU" w:eastAsia="bg-BG"/>
        </w:rPr>
        <w:t>с неравновесни неутринни осцилации</w:t>
      </w:r>
      <w:r>
        <w:rPr>
          <w:rFonts w:ascii="Courier New" w:eastAsia="Times New Roman" w:hAnsi="Courier New" w:cs="Courier New"/>
          <w:sz w:val="20"/>
          <w:szCs w:val="20"/>
          <w:lang w:val="ru-RU" w:eastAsia="bg-BG"/>
        </w:rPr>
        <w:t xml:space="preserve"> между електронно и стерилно неутрино</w:t>
      </w:r>
      <w:r w:rsidRPr="00401FFF">
        <w:rPr>
          <w:rFonts w:ascii="Courier New" w:eastAsia="Times New Roman" w:hAnsi="Courier New" w:cs="Courier New"/>
          <w:sz w:val="20"/>
          <w:szCs w:val="20"/>
          <w:lang w:val="ru-RU" w:eastAsia="bg-BG"/>
        </w:rPr>
        <w:t>,</w:t>
      </w:r>
      <w:r w:rsidR="00AD6318">
        <w:rPr>
          <w:rFonts w:ascii="Courier New" w:eastAsia="Times New Roman" w:hAnsi="Courier New" w:cs="Courier New"/>
          <w:sz w:val="20"/>
          <w:szCs w:val="20"/>
          <w:lang w:val="ru-RU" w:eastAsia="bg-BG"/>
        </w:rPr>
        <w:t xml:space="preserve"> </w:t>
      </w:r>
      <w:r w:rsidRPr="00401FFF">
        <w:rPr>
          <w:rFonts w:ascii="Courier New" w:eastAsia="Times New Roman" w:hAnsi="Courier New" w:cs="Courier New"/>
          <w:sz w:val="20"/>
          <w:szCs w:val="20"/>
          <w:lang w:val="ru-RU" w:eastAsia="bg-BG"/>
        </w:rPr>
        <w:t>ефективни след излизане на електронното неутрино от равновесие</w:t>
      </w:r>
      <w:r>
        <w:rPr>
          <w:rFonts w:ascii="Courier New" w:eastAsia="Times New Roman" w:hAnsi="Courier New" w:cs="Courier New"/>
          <w:sz w:val="20"/>
          <w:szCs w:val="20"/>
          <w:lang w:val="ru-RU" w:eastAsia="bg-BG"/>
        </w:rPr>
        <w:t xml:space="preserve"> </w:t>
      </w:r>
      <w:r w:rsidR="007822DB" w:rsidRPr="007822DB">
        <w:rPr>
          <w:rFonts w:ascii="Courier New" w:eastAsia="Times New Roman" w:hAnsi="Courier New" w:cs="Courier New"/>
          <w:sz w:val="20"/>
          <w:szCs w:val="20"/>
          <w:lang w:val="ru-RU" w:eastAsia="bg-BG"/>
        </w:rPr>
        <w:t>[</w:t>
      </w:r>
      <w:r w:rsidR="007822DB">
        <w:rPr>
          <w:rFonts w:ascii="Courier New" w:eastAsia="Times New Roman" w:hAnsi="Courier New" w:cs="Courier New"/>
          <w:sz w:val="20"/>
          <w:szCs w:val="20"/>
          <w:lang w:eastAsia="bg-BG"/>
        </w:rPr>
        <w:t>48,32,</w:t>
      </w:r>
      <w:r w:rsidR="007822DB" w:rsidRPr="007822DB">
        <w:rPr>
          <w:rFonts w:ascii="Courier New" w:eastAsia="Times New Roman" w:hAnsi="Courier New" w:cs="Courier New"/>
          <w:sz w:val="20"/>
          <w:szCs w:val="20"/>
          <w:lang w:val="ru-RU" w:eastAsia="bg-BG"/>
        </w:rPr>
        <w:t>29,26</w:t>
      </w:r>
      <w:r w:rsidR="007822DB">
        <w:rPr>
          <w:rFonts w:ascii="Courier New" w:eastAsia="Times New Roman" w:hAnsi="Courier New" w:cs="Courier New"/>
          <w:sz w:val="20"/>
          <w:szCs w:val="20"/>
          <w:lang w:eastAsia="bg-BG"/>
        </w:rPr>
        <w:t>,25,18,16,8,9</w:t>
      </w:r>
      <w:r w:rsidR="007822DB" w:rsidRPr="007822DB">
        <w:rPr>
          <w:rFonts w:ascii="Courier New" w:eastAsia="Times New Roman" w:hAnsi="Courier New" w:cs="Courier New"/>
          <w:sz w:val="20"/>
          <w:szCs w:val="20"/>
          <w:lang w:val="ru-RU" w:eastAsia="bg-BG"/>
        </w:rPr>
        <w:t>]</w:t>
      </w:r>
      <w:r w:rsidRPr="00401FFF">
        <w:rPr>
          <w:rFonts w:ascii="Courier New" w:eastAsia="Times New Roman" w:hAnsi="Courier New" w:cs="Courier New"/>
          <w:sz w:val="20"/>
          <w:szCs w:val="20"/>
          <w:lang w:val="ru-RU" w:eastAsia="bg-BG"/>
        </w:rPr>
        <w:t>.</w:t>
      </w:r>
      <w:r w:rsidRPr="00DC339C">
        <w:t xml:space="preserve"> </w:t>
      </w:r>
      <w:r>
        <w:rPr>
          <w:rFonts w:ascii="Courier New" w:eastAsia="Times New Roman" w:hAnsi="Courier New" w:cs="Courier New"/>
          <w:sz w:val="20"/>
          <w:szCs w:val="20"/>
          <w:lang w:val="ru-RU" w:eastAsia="bg-BG"/>
        </w:rPr>
        <w:t>Провели сме</w:t>
      </w:r>
      <w:r>
        <w:rPr>
          <w:rFonts w:ascii="Courier New" w:eastAsia="Times New Roman" w:hAnsi="Courier New" w:cs="Courier New"/>
          <w:sz w:val="20"/>
          <w:szCs w:val="20"/>
          <w:lang w:eastAsia="bg-BG"/>
        </w:rPr>
        <w:t xml:space="preserve"> </w:t>
      </w:r>
      <w:r w:rsidRPr="00DC339C">
        <w:rPr>
          <w:rFonts w:ascii="Courier New" w:eastAsia="Times New Roman" w:hAnsi="Courier New" w:cs="Courier New"/>
          <w:sz w:val="20"/>
          <w:szCs w:val="20"/>
          <w:lang w:val="ru-RU" w:eastAsia="bg-BG"/>
        </w:rPr>
        <w:t>систематичен числен анализ н</w:t>
      </w:r>
      <w:r>
        <w:rPr>
          <w:rFonts w:ascii="Courier New" w:eastAsia="Times New Roman" w:hAnsi="Courier New" w:cs="Courier New"/>
          <w:sz w:val="20"/>
          <w:szCs w:val="20"/>
          <w:lang w:val="ru-RU" w:eastAsia="bg-BG"/>
        </w:rPr>
        <w:t xml:space="preserve">а производството на Не-4 </w:t>
      </w:r>
      <w:r w:rsidR="00AD6318">
        <w:rPr>
          <w:rFonts w:ascii="Courier New" w:eastAsia="Times New Roman" w:hAnsi="Courier New" w:cs="Courier New"/>
          <w:sz w:val="20"/>
          <w:szCs w:val="20"/>
          <w:lang w:val="ru-RU" w:eastAsia="bg-BG"/>
        </w:rPr>
        <w:t>за пълния</w:t>
      </w:r>
      <w:r w:rsidRPr="00DC339C">
        <w:rPr>
          <w:rFonts w:ascii="Courier New" w:eastAsia="Times New Roman" w:hAnsi="Courier New" w:cs="Courier New"/>
          <w:sz w:val="20"/>
          <w:szCs w:val="20"/>
          <w:lang w:val="ru-RU" w:eastAsia="bg-BG"/>
        </w:rPr>
        <w:t xml:space="preserve"> диапазон на осцилационните</w:t>
      </w:r>
      <w:r w:rsidR="00AD6318">
        <w:rPr>
          <w:rFonts w:ascii="Courier New" w:eastAsia="Times New Roman" w:hAnsi="Courier New" w:cs="Courier New"/>
          <w:sz w:val="20"/>
          <w:szCs w:val="20"/>
          <w:lang w:val="ru-RU" w:eastAsia="bg-BG"/>
        </w:rPr>
        <w:t xml:space="preserve"> </w:t>
      </w:r>
      <w:r w:rsidRPr="00DC339C">
        <w:rPr>
          <w:rFonts w:ascii="Courier New" w:eastAsia="Times New Roman" w:hAnsi="Courier New" w:cs="Courier New"/>
          <w:sz w:val="20"/>
          <w:szCs w:val="20"/>
          <w:lang w:val="ru-RU" w:eastAsia="bg-BG"/>
        </w:rPr>
        <w:t>параметри на модела (за няколко с</w:t>
      </w:r>
      <w:r>
        <w:rPr>
          <w:rFonts w:ascii="Courier New" w:eastAsia="Times New Roman" w:hAnsi="Courier New" w:cs="Courier New"/>
          <w:sz w:val="20"/>
          <w:szCs w:val="20"/>
          <w:lang w:val="ru-RU" w:eastAsia="bg-BG"/>
        </w:rPr>
        <w:t>тотин комбинации на стойностите</w:t>
      </w:r>
      <w:r>
        <w:rPr>
          <w:rFonts w:ascii="Courier New" w:eastAsia="Times New Roman" w:hAnsi="Courier New" w:cs="Courier New"/>
          <w:sz w:val="20"/>
          <w:szCs w:val="20"/>
          <w:lang w:eastAsia="bg-BG"/>
        </w:rPr>
        <w:t xml:space="preserve"> </w:t>
      </w:r>
      <w:r w:rsidRPr="00DC339C">
        <w:rPr>
          <w:rFonts w:ascii="Courier New" w:eastAsia="Times New Roman" w:hAnsi="Courier New" w:cs="Courier New"/>
          <w:sz w:val="20"/>
          <w:szCs w:val="20"/>
          <w:lang w:val="ru-RU" w:eastAsia="bg-BG"/>
        </w:rPr>
        <w:t>им), както и при различни сте</w:t>
      </w:r>
      <w:r>
        <w:rPr>
          <w:rFonts w:ascii="Courier New" w:eastAsia="Times New Roman" w:hAnsi="Courier New" w:cs="Courier New"/>
          <w:sz w:val="20"/>
          <w:szCs w:val="20"/>
          <w:lang w:val="ru-RU" w:eastAsia="bg-BG"/>
        </w:rPr>
        <w:t>пени на запълване на стерилното</w:t>
      </w:r>
      <w:r>
        <w:rPr>
          <w:rFonts w:ascii="Courier New" w:eastAsia="Times New Roman" w:hAnsi="Courier New" w:cs="Courier New"/>
          <w:sz w:val="20"/>
          <w:szCs w:val="20"/>
          <w:lang w:eastAsia="bg-BG"/>
        </w:rPr>
        <w:t xml:space="preserve"> </w:t>
      </w:r>
      <w:r w:rsidRPr="00DC339C">
        <w:rPr>
          <w:rFonts w:ascii="Courier New" w:eastAsia="Times New Roman" w:hAnsi="Courier New" w:cs="Courier New"/>
          <w:sz w:val="20"/>
          <w:szCs w:val="20"/>
          <w:lang w:val="ru-RU" w:eastAsia="bg-BG"/>
        </w:rPr>
        <w:t>неутрино</w:t>
      </w:r>
      <w:r w:rsidR="00AD6318">
        <w:rPr>
          <w:rFonts w:ascii="Courier New" w:eastAsia="Times New Roman" w:hAnsi="Courier New" w:cs="Courier New"/>
          <w:sz w:val="20"/>
          <w:szCs w:val="20"/>
          <w:lang w:val="ru-RU" w:eastAsia="bg-BG"/>
        </w:rPr>
        <w:t xml:space="preserve"> и р</w:t>
      </w:r>
      <w:r w:rsidR="00F2542A">
        <w:rPr>
          <w:rFonts w:ascii="Courier New" w:eastAsia="Times New Roman" w:hAnsi="Courier New" w:cs="Courier New"/>
          <w:sz w:val="20"/>
          <w:szCs w:val="20"/>
          <w:lang w:val="ru-RU" w:eastAsia="bg-BG"/>
        </w:rPr>
        <w:t xml:space="preserve">азлични стойности на </w:t>
      </w:r>
      <w:r w:rsidR="00AD6318">
        <w:rPr>
          <w:rFonts w:ascii="Courier New" w:eastAsia="Times New Roman" w:hAnsi="Courier New" w:cs="Courier New"/>
          <w:sz w:val="20"/>
          <w:szCs w:val="20"/>
          <w:lang w:val="ru-RU" w:eastAsia="bg-BG"/>
        </w:rPr>
        <w:t>лептонната асиметрия в неутринния сектор</w:t>
      </w:r>
      <w:r>
        <w:rPr>
          <w:rFonts w:ascii="Courier New" w:eastAsia="Times New Roman" w:hAnsi="Courier New" w:cs="Courier New"/>
          <w:sz w:val="20"/>
          <w:szCs w:val="20"/>
          <w:lang w:eastAsia="bg-BG"/>
        </w:rPr>
        <w:t>.</w:t>
      </w:r>
      <w:r w:rsidRPr="004C6B9B">
        <w:t xml:space="preserve"> </w:t>
      </w:r>
      <w:proofErr w:type="spellStart"/>
      <w:proofErr w:type="gramStart"/>
      <w:r w:rsidRPr="004C6B9B">
        <w:rPr>
          <w:rFonts w:ascii="Courier New" w:eastAsia="Times New Roman" w:hAnsi="Courier New" w:cs="Courier New"/>
          <w:sz w:val="20"/>
          <w:szCs w:val="20"/>
          <w:lang w:eastAsia="bg-BG"/>
        </w:rPr>
        <w:t>Изследвани</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са</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н</w:t>
      </w:r>
      <w:r>
        <w:rPr>
          <w:rFonts w:ascii="Courier New" w:eastAsia="Times New Roman" w:hAnsi="Courier New" w:cs="Courier New"/>
          <w:sz w:val="20"/>
          <w:szCs w:val="20"/>
          <w:lang w:eastAsia="bg-BG"/>
        </w:rPr>
        <w:t>ерезонансен</w:t>
      </w:r>
      <w:proofErr w:type="spellEnd"/>
      <w:r>
        <w:rPr>
          <w:rFonts w:ascii="Courier New" w:eastAsia="Times New Roman" w:hAnsi="Courier New" w:cs="Courier New"/>
          <w:sz w:val="20"/>
          <w:szCs w:val="20"/>
          <w:lang w:eastAsia="bg-BG"/>
        </w:rPr>
        <w:t xml:space="preserve"> и </w:t>
      </w:r>
      <w:proofErr w:type="spellStart"/>
      <w:r>
        <w:rPr>
          <w:rFonts w:ascii="Courier New" w:eastAsia="Times New Roman" w:hAnsi="Courier New" w:cs="Courier New"/>
          <w:sz w:val="20"/>
          <w:szCs w:val="20"/>
          <w:lang w:eastAsia="bg-BG"/>
        </w:rPr>
        <w:t>резонансен</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случай</w:t>
      </w:r>
      <w:proofErr w:type="spellEnd"/>
      <w:r>
        <w:rPr>
          <w:rFonts w:ascii="Courier New" w:eastAsia="Times New Roman" w:hAnsi="Courier New" w:cs="Courier New"/>
          <w:sz w:val="20"/>
          <w:szCs w:val="20"/>
          <w:lang w:val="bg-BG" w:eastAsia="bg-BG"/>
        </w:rPr>
        <w:t xml:space="preserve"> </w:t>
      </w:r>
      <w:proofErr w:type="spellStart"/>
      <w:r w:rsidRPr="004C6B9B">
        <w:rPr>
          <w:rFonts w:ascii="Courier New" w:eastAsia="Times New Roman" w:hAnsi="Courier New" w:cs="Courier New"/>
          <w:sz w:val="20"/>
          <w:szCs w:val="20"/>
          <w:lang w:eastAsia="bg-BG"/>
        </w:rPr>
        <w:t>на</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неутринни</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осцилации</w:t>
      </w:r>
      <w:proofErr w:type="spellEnd"/>
      <w:r w:rsidRPr="004C6B9B">
        <w:rPr>
          <w:rFonts w:ascii="Courier New" w:eastAsia="Times New Roman" w:hAnsi="Courier New" w:cs="Courier New"/>
          <w:sz w:val="20"/>
          <w:szCs w:val="20"/>
          <w:lang w:eastAsia="bg-BG"/>
        </w:rPr>
        <w:t>.</w:t>
      </w:r>
      <w:proofErr w:type="gramEnd"/>
      <w:r w:rsidRPr="004C6B9B">
        <w:rPr>
          <w:rFonts w:ascii="Courier New" w:eastAsia="Times New Roman" w:hAnsi="Courier New" w:cs="Courier New"/>
          <w:sz w:val="20"/>
          <w:szCs w:val="20"/>
          <w:lang w:eastAsia="bg-BG"/>
        </w:rPr>
        <w:t xml:space="preserve"> </w:t>
      </w:r>
      <w:proofErr w:type="spellStart"/>
      <w:proofErr w:type="gramStart"/>
      <w:r w:rsidRPr="004C6B9B">
        <w:rPr>
          <w:rFonts w:ascii="Courier New" w:eastAsia="Times New Roman" w:hAnsi="Courier New" w:cs="Courier New"/>
          <w:sz w:val="20"/>
          <w:szCs w:val="20"/>
          <w:lang w:eastAsia="bg-BG"/>
        </w:rPr>
        <w:t>Изследвани</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са</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динамичните</w:t>
      </w:r>
      <w:proofErr w:type="spellEnd"/>
      <w:r w:rsidRPr="004C6B9B">
        <w:rPr>
          <w:rFonts w:ascii="Courier New" w:eastAsia="Times New Roman" w:hAnsi="Courier New" w:cs="Courier New"/>
          <w:sz w:val="20"/>
          <w:szCs w:val="20"/>
          <w:lang w:eastAsia="bg-BG"/>
        </w:rPr>
        <w:t xml:space="preserve"> и </w:t>
      </w:r>
      <w:proofErr w:type="spellStart"/>
      <w:r w:rsidRPr="004C6B9B">
        <w:rPr>
          <w:rFonts w:ascii="Courier New" w:eastAsia="Times New Roman" w:hAnsi="Courier New" w:cs="Courier New"/>
          <w:sz w:val="20"/>
          <w:szCs w:val="20"/>
          <w:lang w:eastAsia="bg-BG"/>
        </w:rPr>
        <w:t>кинетични</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ефекти</w:t>
      </w:r>
      <w:proofErr w:type="spellEnd"/>
      <w:r>
        <w:rPr>
          <w:rFonts w:ascii="Courier New" w:eastAsia="Times New Roman" w:hAnsi="Courier New" w:cs="Courier New"/>
          <w:sz w:val="20"/>
          <w:szCs w:val="20"/>
          <w:lang w:val="bg-BG" w:eastAsia="bg-BG"/>
        </w:rPr>
        <w:t xml:space="preserve"> </w:t>
      </w:r>
      <w:proofErr w:type="spellStart"/>
      <w:r w:rsidRPr="004C6B9B">
        <w:rPr>
          <w:rFonts w:ascii="Courier New" w:eastAsia="Times New Roman" w:hAnsi="Courier New" w:cs="Courier New"/>
          <w:sz w:val="20"/>
          <w:szCs w:val="20"/>
          <w:lang w:eastAsia="bg-BG"/>
        </w:rPr>
        <w:t>на</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електрон-стерилни</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неутринни</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осци</w:t>
      </w:r>
      <w:r>
        <w:rPr>
          <w:rFonts w:ascii="Courier New" w:eastAsia="Times New Roman" w:hAnsi="Courier New" w:cs="Courier New"/>
          <w:sz w:val="20"/>
          <w:szCs w:val="20"/>
          <w:lang w:eastAsia="bg-BG"/>
        </w:rPr>
        <w:t>лации</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върху</w:t>
      </w:r>
      <w:proofErr w:type="spellEnd"/>
      <w:r>
        <w:rPr>
          <w:rFonts w:ascii="Courier New" w:eastAsia="Times New Roman" w:hAnsi="Courier New" w:cs="Courier New"/>
          <w:sz w:val="20"/>
          <w:szCs w:val="20"/>
          <w:lang w:eastAsia="bg-BG"/>
        </w:rPr>
        <w:t xml:space="preserve"> КН </w:t>
      </w:r>
      <w:r w:rsidR="007822DB">
        <w:rPr>
          <w:rFonts w:ascii="Courier New" w:eastAsia="Times New Roman" w:hAnsi="Courier New" w:cs="Courier New"/>
          <w:sz w:val="20"/>
          <w:szCs w:val="20"/>
          <w:lang w:eastAsia="bg-BG"/>
        </w:rPr>
        <w:t>[20</w:t>
      </w:r>
      <w:r w:rsidR="007822DB">
        <w:rPr>
          <w:rFonts w:ascii="Courier New" w:eastAsia="Times New Roman" w:hAnsi="Courier New" w:cs="Courier New"/>
          <w:sz w:val="20"/>
          <w:szCs w:val="20"/>
          <w:lang w:eastAsia="bg-BG"/>
        </w:rPr>
        <w:t>]</w:t>
      </w:r>
      <w:r w:rsidRPr="004C6B9B">
        <w:rPr>
          <w:rFonts w:ascii="Courier New" w:eastAsia="Times New Roman" w:hAnsi="Courier New" w:cs="Courier New"/>
          <w:sz w:val="20"/>
          <w:szCs w:val="20"/>
          <w:lang w:eastAsia="bg-BG"/>
        </w:rPr>
        <w:t>.</w:t>
      </w:r>
      <w:proofErr w:type="gramEnd"/>
    </w:p>
    <w:p w:rsidR="00F2542A" w:rsidRPr="00F2542A" w:rsidRDefault="00144A2E" w:rsidP="00157C80">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eastAsia="bg-BG"/>
        </w:rPr>
        <w:t xml:space="preserve">  </w:t>
      </w:r>
      <w:r w:rsidR="00157C80">
        <w:rPr>
          <w:rFonts w:ascii="Courier New" w:eastAsia="Times New Roman" w:hAnsi="Courier New" w:cs="Courier New"/>
          <w:sz w:val="20"/>
          <w:szCs w:val="20"/>
          <w:lang w:eastAsia="bg-BG"/>
        </w:rPr>
        <w:t xml:space="preserve"> </w:t>
      </w:r>
      <w:proofErr w:type="gramStart"/>
      <w:r w:rsidR="00157C80">
        <w:rPr>
          <w:rFonts w:ascii="Courier New" w:eastAsia="Times New Roman" w:hAnsi="Courier New" w:cs="Courier New"/>
          <w:sz w:val="20"/>
          <w:szCs w:val="20"/>
          <w:lang w:eastAsia="bg-BG"/>
        </w:rPr>
        <w:t xml:space="preserve">В КН с </w:t>
      </w:r>
      <w:proofErr w:type="spellStart"/>
      <w:r w:rsidRPr="00DC339C">
        <w:rPr>
          <w:rFonts w:ascii="Courier New" w:eastAsia="Times New Roman" w:hAnsi="Courier New" w:cs="Courier New"/>
          <w:sz w:val="20"/>
          <w:szCs w:val="20"/>
          <w:lang w:eastAsia="bg-BG"/>
        </w:rPr>
        <w:t>н</w:t>
      </w:r>
      <w:r>
        <w:rPr>
          <w:rFonts w:ascii="Courier New" w:eastAsia="Times New Roman" w:hAnsi="Courier New" w:cs="Courier New"/>
          <w:sz w:val="20"/>
          <w:szCs w:val="20"/>
          <w:lang w:eastAsia="bg-BG"/>
        </w:rPr>
        <w:t>еравновесни</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неутринни</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осцилации</w:t>
      </w:r>
      <w:proofErr w:type="spellEnd"/>
      <w:r>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спекралното</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разпределение</w:t>
      </w:r>
      <w:proofErr w:type="spellEnd"/>
      <w:r w:rsidRPr="00DC339C">
        <w:rPr>
          <w:rFonts w:ascii="Courier New" w:eastAsia="Times New Roman" w:hAnsi="Courier New" w:cs="Courier New"/>
          <w:sz w:val="20"/>
          <w:szCs w:val="20"/>
          <w:lang w:eastAsia="bg-BG"/>
        </w:rPr>
        <w:t xml:space="preserve"> и </w:t>
      </w:r>
      <w:proofErr w:type="spellStart"/>
      <w:r w:rsidRPr="00DC339C">
        <w:rPr>
          <w:rFonts w:ascii="Courier New" w:eastAsia="Times New Roman" w:hAnsi="Courier New" w:cs="Courier New"/>
          <w:sz w:val="20"/>
          <w:szCs w:val="20"/>
          <w:lang w:eastAsia="bg-BG"/>
        </w:rPr>
        <w:t>плътностт</w:t>
      </w:r>
      <w:r>
        <w:rPr>
          <w:rFonts w:ascii="Courier New" w:eastAsia="Times New Roman" w:hAnsi="Courier New" w:cs="Courier New"/>
          <w:sz w:val="20"/>
          <w:szCs w:val="20"/>
          <w:lang w:eastAsia="bg-BG"/>
        </w:rPr>
        <w:t>а</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на</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електронното</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неутрино</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може</w:t>
      </w:r>
      <w:proofErr w:type="spellEnd"/>
      <w:r>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си</w:t>
      </w:r>
      <w:r w:rsidR="001F4635">
        <w:rPr>
          <w:rFonts w:ascii="Courier New" w:eastAsia="Times New Roman" w:hAnsi="Courier New" w:cs="Courier New"/>
          <w:sz w:val="20"/>
          <w:szCs w:val="20"/>
          <w:lang w:eastAsia="bg-BG"/>
        </w:rPr>
        <w:t>лно</w:t>
      </w:r>
      <w:proofErr w:type="spellEnd"/>
      <w:r w:rsidR="001F4635">
        <w:rPr>
          <w:rFonts w:ascii="Courier New" w:eastAsia="Times New Roman" w:hAnsi="Courier New" w:cs="Courier New"/>
          <w:sz w:val="20"/>
          <w:szCs w:val="20"/>
          <w:lang w:eastAsia="bg-BG"/>
        </w:rPr>
        <w:t xml:space="preserve"> </w:t>
      </w:r>
      <w:proofErr w:type="spellStart"/>
      <w:r w:rsidR="001F4635">
        <w:rPr>
          <w:rFonts w:ascii="Courier New" w:eastAsia="Times New Roman" w:hAnsi="Courier New" w:cs="Courier New"/>
          <w:sz w:val="20"/>
          <w:szCs w:val="20"/>
          <w:lang w:eastAsia="bg-BG"/>
        </w:rPr>
        <w:t>да</w:t>
      </w:r>
      <w:proofErr w:type="spellEnd"/>
      <w:r w:rsidR="001F4635">
        <w:rPr>
          <w:rFonts w:ascii="Courier New" w:eastAsia="Times New Roman" w:hAnsi="Courier New" w:cs="Courier New"/>
          <w:sz w:val="20"/>
          <w:szCs w:val="20"/>
          <w:lang w:eastAsia="bg-BG"/>
        </w:rPr>
        <w:t xml:space="preserve"> </w:t>
      </w:r>
      <w:proofErr w:type="spellStart"/>
      <w:r w:rsidR="001F4635">
        <w:rPr>
          <w:rFonts w:ascii="Courier New" w:eastAsia="Times New Roman" w:hAnsi="Courier New" w:cs="Courier New"/>
          <w:sz w:val="20"/>
          <w:szCs w:val="20"/>
          <w:lang w:eastAsia="bg-BG"/>
        </w:rPr>
        <w:t>се</w:t>
      </w:r>
      <w:proofErr w:type="spellEnd"/>
      <w:r w:rsidR="001F4635">
        <w:rPr>
          <w:rFonts w:ascii="Courier New" w:eastAsia="Times New Roman" w:hAnsi="Courier New" w:cs="Courier New"/>
          <w:sz w:val="20"/>
          <w:szCs w:val="20"/>
          <w:lang w:eastAsia="bg-BG"/>
        </w:rPr>
        <w:t xml:space="preserve"> </w:t>
      </w:r>
      <w:proofErr w:type="spellStart"/>
      <w:r w:rsidR="001F4635">
        <w:rPr>
          <w:rFonts w:ascii="Courier New" w:eastAsia="Times New Roman" w:hAnsi="Courier New" w:cs="Courier New"/>
          <w:sz w:val="20"/>
          <w:szCs w:val="20"/>
          <w:lang w:eastAsia="bg-BG"/>
        </w:rPr>
        <w:t>отличава</w:t>
      </w:r>
      <w:proofErr w:type="spellEnd"/>
      <w:r w:rsidR="001F4635">
        <w:rPr>
          <w:rFonts w:ascii="Courier New" w:eastAsia="Times New Roman" w:hAnsi="Courier New" w:cs="Courier New"/>
          <w:sz w:val="20"/>
          <w:szCs w:val="20"/>
          <w:lang w:eastAsia="bg-BG"/>
        </w:rPr>
        <w:t xml:space="preserve"> </w:t>
      </w:r>
      <w:proofErr w:type="spellStart"/>
      <w:r w:rsidR="001F4635">
        <w:rPr>
          <w:rFonts w:ascii="Courier New" w:eastAsia="Times New Roman" w:hAnsi="Courier New" w:cs="Courier New"/>
          <w:sz w:val="20"/>
          <w:szCs w:val="20"/>
          <w:lang w:eastAsia="bg-BG"/>
        </w:rPr>
        <w:t>от</w:t>
      </w:r>
      <w:proofErr w:type="spellEnd"/>
      <w:r w:rsidR="001F4635">
        <w:rPr>
          <w:rFonts w:ascii="Courier New" w:eastAsia="Times New Roman" w:hAnsi="Courier New" w:cs="Courier New"/>
          <w:sz w:val="20"/>
          <w:szCs w:val="20"/>
          <w:lang w:eastAsia="bg-BG"/>
        </w:rPr>
        <w:t xml:space="preserve"> </w:t>
      </w:r>
      <w:proofErr w:type="spellStart"/>
      <w:r w:rsidR="001F4635">
        <w:rPr>
          <w:rFonts w:ascii="Courier New" w:eastAsia="Times New Roman" w:hAnsi="Courier New" w:cs="Courier New"/>
          <w:sz w:val="20"/>
          <w:szCs w:val="20"/>
          <w:lang w:eastAsia="bg-BG"/>
        </w:rPr>
        <w:t>това</w:t>
      </w:r>
      <w:proofErr w:type="spellEnd"/>
      <w:r w:rsidR="001F4635">
        <w:rPr>
          <w:rFonts w:ascii="Courier New" w:eastAsia="Times New Roman" w:hAnsi="Courier New" w:cs="Courier New"/>
          <w:sz w:val="20"/>
          <w:szCs w:val="20"/>
          <w:lang w:eastAsia="bg-BG"/>
        </w:rPr>
        <w:t xml:space="preserve"> в </w:t>
      </w:r>
      <w:r w:rsidR="001F4635">
        <w:rPr>
          <w:rFonts w:ascii="Courier New" w:eastAsia="Times New Roman" w:hAnsi="Courier New" w:cs="Courier New"/>
          <w:sz w:val="20"/>
          <w:szCs w:val="20"/>
          <w:lang w:val="bg-BG" w:eastAsia="bg-BG"/>
        </w:rPr>
        <w:t>стандартния КН</w:t>
      </w:r>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което</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води</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до</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изменения</w:t>
      </w:r>
      <w:proofErr w:type="spellEnd"/>
      <w:r>
        <w:rPr>
          <w:rFonts w:ascii="Courier New" w:eastAsia="Times New Roman" w:hAnsi="Courier New" w:cs="Courier New"/>
          <w:sz w:val="20"/>
          <w:szCs w:val="20"/>
          <w:lang w:eastAsia="bg-BG"/>
        </w:rPr>
        <w:t xml:space="preserve"> в </w:t>
      </w:r>
      <w:proofErr w:type="spellStart"/>
      <w:r w:rsidRPr="00DC339C">
        <w:rPr>
          <w:rFonts w:ascii="Courier New" w:eastAsia="Times New Roman" w:hAnsi="Courier New" w:cs="Courier New"/>
          <w:sz w:val="20"/>
          <w:szCs w:val="20"/>
          <w:lang w:eastAsia="bg-BG"/>
        </w:rPr>
        <w:t>кинетиката</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на</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нуклоните</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преди</w:t>
      </w:r>
      <w:proofErr w:type="spellEnd"/>
      <w:r w:rsidRPr="00DC339C">
        <w:rPr>
          <w:rFonts w:ascii="Courier New" w:eastAsia="Times New Roman" w:hAnsi="Courier New" w:cs="Courier New"/>
          <w:sz w:val="20"/>
          <w:szCs w:val="20"/>
          <w:lang w:eastAsia="bg-BG"/>
        </w:rPr>
        <w:t xml:space="preserve"> и </w:t>
      </w:r>
      <w:proofErr w:type="spellStart"/>
      <w:r w:rsidRPr="00DC339C">
        <w:rPr>
          <w:rFonts w:ascii="Courier New" w:eastAsia="Times New Roman" w:hAnsi="Courier New" w:cs="Courier New"/>
          <w:sz w:val="20"/>
          <w:szCs w:val="20"/>
          <w:lang w:eastAsia="bg-BG"/>
        </w:rPr>
        <w:t>по</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време</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на</w:t>
      </w:r>
      <w:proofErr w:type="spellEnd"/>
      <w:r w:rsidRPr="00DC339C">
        <w:rPr>
          <w:rFonts w:ascii="Courier New" w:eastAsia="Times New Roman" w:hAnsi="Courier New" w:cs="Courier New"/>
          <w:sz w:val="20"/>
          <w:szCs w:val="20"/>
          <w:lang w:eastAsia="bg-BG"/>
        </w:rPr>
        <w:t xml:space="preserve"> КН и </w:t>
      </w:r>
      <w:proofErr w:type="spellStart"/>
      <w:r w:rsidRPr="00DC339C">
        <w:rPr>
          <w:rFonts w:ascii="Courier New" w:eastAsia="Times New Roman" w:hAnsi="Courier New" w:cs="Courier New"/>
          <w:sz w:val="20"/>
          <w:szCs w:val="20"/>
          <w:lang w:eastAsia="bg-BG"/>
        </w:rPr>
        <w:t>влияе</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върху</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синтеза</w:t>
      </w:r>
      <w:proofErr w:type="spellEnd"/>
      <w:r>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на</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леките</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елементи</w:t>
      </w:r>
      <w:proofErr w:type="spellEnd"/>
      <w:r w:rsidRPr="00DC339C">
        <w:rPr>
          <w:rFonts w:ascii="Courier New" w:eastAsia="Times New Roman" w:hAnsi="Courier New" w:cs="Courier New"/>
          <w:sz w:val="20"/>
          <w:szCs w:val="20"/>
          <w:lang w:eastAsia="bg-BG"/>
        </w:rPr>
        <w:t>.</w:t>
      </w:r>
      <w:proofErr w:type="gramEnd"/>
      <w:r>
        <w:rPr>
          <w:rFonts w:ascii="Courier New" w:eastAsia="Times New Roman" w:hAnsi="Courier New" w:cs="Courier New"/>
          <w:sz w:val="20"/>
          <w:szCs w:val="20"/>
          <w:lang w:eastAsia="bg-BG"/>
        </w:rPr>
        <w:t xml:space="preserve"> </w:t>
      </w:r>
    </w:p>
    <w:p w:rsidR="00F2542A" w:rsidRPr="00F2542A" w:rsidRDefault="00F2542A" w:rsidP="00F2542A">
      <w:pPr>
        <w:spacing w:after="0" w:line="240" w:lineRule="auto"/>
        <w:ind w:left="360"/>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6. К</w:t>
      </w:r>
      <w:r w:rsidRPr="00F2542A">
        <w:rPr>
          <w:rFonts w:ascii="Monotype Corsiva" w:eastAsia="Times New Roman" w:hAnsi="Monotype Corsiva" w:cs="Courier New"/>
          <w:sz w:val="24"/>
          <w:szCs w:val="24"/>
          <w:lang w:val="ru-RU" w:eastAsia="bg-BG"/>
        </w:rPr>
        <w:t>ин</w:t>
      </w:r>
      <w:r>
        <w:rPr>
          <w:rFonts w:ascii="Monotype Corsiva" w:eastAsia="Times New Roman" w:hAnsi="Monotype Corsiva" w:cs="Courier New"/>
          <w:sz w:val="24"/>
          <w:szCs w:val="24"/>
          <w:lang w:val="ru-RU" w:eastAsia="bg-BG"/>
        </w:rPr>
        <w:t xml:space="preserve">етичен подход за описание на еволюцията на </w:t>
      </w:r>
      <w:r w:rsidRPr="00F2542A">
        <w:rPr>
          <w:rFonts w:ascii="Monotype Corsiva" w:eastAsia="Times New Roman" w:hAnsi="Monotype Corsiva" w:cs="Courier New"/>
          <w:sz w:val="24"/>
          <w:szCs w:val="24"/>
          <w:lang w:val="ru-RU" w:eastAsia="bg-BG"/>
        </w:rPr>
        <w:t>осцили</w:t>
      </w:r>
      <w:r>
        <w:rPr>
          <w:rFonts w:ascii="Monotype Corsiva" w:eastAsia="Times New Roman" w:hAnsi="Monotype Corsiva" w:cs="Courier New"/>
          <w:sz w:val="24"/>
          <w:szCs w:val="24"/>
          <w:lang w:val="ru-RU" w:eastAsia="bg-BG"/>
        </w:rPr>
        <w:t xml:space="preserve">ращото неутрино и </w:t>
      </w:r>
      <w:r w:rsidRPr="00F2542A">
        <w:rPr>
          <w:rFonts w:ascii="Monotype Corsiva" w:eastAsia="Times New Roman" w:hAnsi="Monotype Corsiva" w:cs="Courier New"/>
          <w:sz w:val="24"/>
          <w:szCs w:val="24"/>
          <w:lang w:val="ru-RU" w:eastAsia="bg-BG"/>
        </w:rPr>
        <w:t xml:space="preserve">нуклоните </w:t>
      </w:r>
    </w:p>
    <w:p w:rsidR="00144A2E" w:rsidRPr="00401FFF" w:rsidRDefault="00144A2E" w:rsidP="001F4635">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Pr="00401FFF">
        <w:rPr>
          <w:rFonts w:ascii="Courier New" w:eastAsia="Times New Roman" w:hAnsi="Courier New" w:cs="Courier New"/>
          <w:sz w:val="20"/>
          <w:szCs w:val="20"/>
          <w:lang w:val="ru-RU" w:eastAsia="bg-BG"/>
        </w:rPr>
        <w:t>Предложили сме точен кинетичен подход за едновременното описание</w:t>
      </w:r>
    </w:p>
    <w:p w:rsidR="00553808" w:rsidRDefault="00144A2E" w:rsidP="001F4635">
      <w:pPr>
        <w:spacing w:line="240" w:lineRule="auto"/>
        <w:rPr>
          <w:rFonts w:ascii="Courier New" w:eastAsia="Times New Roman" w:hAnsi="Courier New" w:cs="Courier New"/>
          <w:sz w:val="20"/>
          <w:szCs w:val="20"/>
          <w:lang w:val="ru-RU" w:eastAsia="bg-BG"/>
        </w:rPr>
      </w:pPr>
      <w:r w:rsidRPr="00401FFF">
        <w:rPr>
          <w:rFonts w:ascii="Courier New" w:eastAsia="Times New Roman" w:hAnsi="Courier New" w:cs="Courier New"/>
          <w:sz w:val="20"/>
          <w:szCs w:val="20"/>
          <w:lang w:val="ru-RU" w:eastAsia="bg-BG"/>
        </w:rPr>
        <w:t>на еволюцията на осцилиращото неутрино и еволюцията на нуклоните</w:t>
      </w:r>
      <w:r w:rsidR="007822DB">
        <w:rPr>
          <w:rFonts w:ascii="Courier New" w:eastAsia="Times New Roman" w:hAnsi="Courier New" w:cs="Courier New"/>
          <w:sz w:val="20"/>
          <w:szCs w:val="20"/>
          <w:lang w:eastAsia="bg-BG"/>
        </w:rPr>
        <w:t xml:space="preserve"> </w:t>
      </w:r>
      <w:r w:rsidR="007822DB" w:rsidRPr="007822DB">
        <w:rPr>
          <w:rFonts w:ascii="Courier New" w:eastAsia="Times New Roman" w:hAnsi="Courier New" w:cs="Courier New"/>
          <w:sz w:val="20"/>
          <w:szCs w:val="20"/>
          <w:lang w:eastAsia="bg-BG"/>
        </w:rPr>
        <w:t>[</w:t>
      </w:r>
      <w:r w:rsidR="007822DB">
        <w:rPr>
          <w:rFonts w:ascii="Courier New" w:eastAsia="Times New Roman" w:hAnsi="Courier New" w:cs="Courier New"/>
          <w:sz w:val="20"/>
          <w:szCs w:val="20"/>
          <w:lang w:eastAsia="bg-BG"/>
        </w:rPr>
        <w:t>70,32,29,26</w:t>
      </w:r>
      <w:r w:rsidR="007822DB" w:rsidRPr="007822DB">
        <w:rPr>
          <w:rFonts w:ascii="Courier New" w:eastAsia="Times New Roman" w:hAnsi="Courier New" w:cs="Courier New"/>
          <w:sz w:val="20"/>
          <w:szCs w:val="20"/>
          <w:lang w:eastAsia="bg-BG"/>
        </w:rPr>
        <w:t>]</w:t>
      </w:r>
      <w:r w:rsidR="00F2542A">
        <w:rPr>
          <w:rFonts w:ascii="Courier New" w:eastAsia="Times New Roman" w:hAnsi="Courier New" w:cs="Courier New"/>
          <w:sz w:val="20"/>
          <w:szCs w:val="20"/>
          <w:lang w:val="ru-RU" w:eastAsia="bg-BG"/>
        </w:rPr>
        <w:t>.</w:t>
      </w:r>
      <w:r w:rsidR="00F2542A" w:rsidRPr="00F2542A">
        <w:rPr>
          <w:rFonts w:ascii="Courier New" w:eastAsia="Times New Roman" w:hAnsi="Courier New" w:cs="Courier New"/>
          <w:sz w:val="20"/>
          <w:szCs w:val="20"/>
          <w:lang w:val="ru-RU" w:eastAsia="bg-BG"/>
        </w:rPr>
        <w:t xml:space="preserve">В КН с  неравновесни неутринни осцилации спекралното разпределение и плътността на електронното неутрино може </w:t>
      </w:r>
      <w:r w:rsidR="007822DB">
        <w:rPr>
          <w:rFonts w:ascii="Courier New" w:eastAsia="Times New Roman" w:hAnsi="Courier New" w:cs="Courier New"/>
          <w:sz w:val="20"/>
          <w:szCs w:val="20"/>
          <w:lang w:val="ru-RU" w:eastAsia="bg-BG"/>
        </w:rPr>
        <w:t xml:space="preserve">силно да се отличава от това в </w:t>
      </w:r>
      <w:r w:rsidR="007822DB">
        <w:rPr>
          <w:rFonts w:ascii="Courier New" w:eastAsia="Times New Roman" w:hAnsi="Courier New" w:cs="Courier New"/>
          <w:sz w:val="20"/>
          <w:szCs w:val="20"/>
          <w:lang w:val="bg-BG" w:eastAsia="bg-BG"/>
        </w:rPr>
        <w:t xml:space="preserve">стандартния </w:t>
      </w:r>
      <w:r w:rsidR="00F2542A" w:rsidRPr="00F2542A">
        <w:rPr>
          <w:rFonts w:ascii="Courier New" w:eastAsia="Times New Roman" w:hAnsi="Courier New" w:cs="Courier New"/>
          <w:sz w:val="20"/>
          <w:szCs w:val="20"/>
          <w:lang w:val="ru-RU" w:eastAsia="bg-BG"/>
        </w:rPr>
        <w:t xml:space="preserve">КМ, което води до изменения в кинетиката на нуклоните преди и по време на КН и влияе върху синтеза на леките елементи. </w:t>
      </w:r>
    </w:p>
    <w:p w:rsidR="001F4635" w:rsidRPr="00553808" w:rsidRDefault="00F2542A" w:rsidP="001F4635">
      <w:pPr>
        <w:spacing w:line="240" w:lineRule="auto"/>
        <w:rPr>
          <w:rFonts w:ascii="Courier New" w:eastAsia="Times New Roman" w:hAnsi="Courier New" w:cs="Courier New"/>
          <w:sz w:val="20"/>
          <w:szCs w:val="20"/>
          <w:lang w:val="ru-RU" w:eastAsia="bg-BG"/>
        </w:rPr>
      </w:pPr>
      <w:r w:rsidRPr="00F2542A">
        <w:rPr>
          <w:rFonts w:ascii="Monotype Corsiva" w:eastAsia="Times New Roman" w:hAnsi="Monotype Corsiva" w:cs="Courier New"/>
          <w:sz w:val="28"/>
          <w:szCs w:val="24"/>
          <w:lang w:val="ru-RU" w:eastAsia="bg-BG"/>
        </w:rPr>
        <w:t xml:space="preserve">  </w:t>
      </w:r>
      <w:r w:rsidRPr="00F2542A">
        <w:rPr>
          <w:rFonts w:ascii="Monotype Corsiva" w:eastAsia="Times New Roman" w:hAnsi="Monotype Corsiva" w:cs="Courier New"/>
          <w:sz w:val="24"/>
          <w:szCs w:val="24"/>
          <w:lang w:val="ru-RU" w:eastAsia="bg-BG"/>
        </w:rPr>
        <w:t>7. Числен анализ на производството на He-4 в КН с неравновесни неутринни осцилации</w:t>
      </w:r>
    </w:p>
    <w:p w:rsidR="00144A2E" w:rsidRPr="001F4635" w:rsidRDefault="001F4635" w:rsidP="001F4635">
      <w:pPr>
        <w:spacing w:line="240" w:lineRule="auto"/>
        <w:rPr>
          <w:rFonts w:ascii="Monotype Corsiva" w:eastAsia="Times New Roman" w:hAnsi="Monotype Corsiva" w:cs="Courier New"/>
          <w:sz w:val="24"/>
          <w:szCs w:val="24"/>
          <w:lang w:val="ru-RU" w:eastAsia="bg-BG"/>
        </w:rPr>
      </w:pPr>
      <w:r>
        <w:rPr>
          <w:rFonts w:ascii="Courier New" w:eastAsia="Times New Roman" w:hAnsi="Courier New" w:cs="Courier New"/>
          <w:sz w:val="20"/>
          <w:szCs w:val="20"/>
          <w:lang w:val="ru-RU" w:eastAsia="bg-BG"/>
        </w:rPr>
        <w:t xml:space="preserve">   </w:t>
      </w:r>
      <w:r w:rsidR="00144A2E" w:rsidRPr="00F2542A">
        <w:rPr>
          <w:rFonts w:ascii="Courier New" w:eastAsia="Times New Roman" w:hAnsi="Courier New" w:cs="Courier New"/>
          <w:sz w:val="20"/>
          <w:szCs w:val="20"/>
          <w:lang w:val="ru-RU" w:eastAsia="bg-BG"/>
        </w:rPr>
        <w:t>Проведен бе числен анализ на производството на He-4 в този модифициаран модел на космологичен нуклеосинтез за стотици комбинации на осцилационните параме</w:t>
      </w:r>
      <w:r w:rsidR="007822DB">
        <w:rPr>
          <w:rFonts w:ascii="Courier New" w:eastAsia="Times New Roman" w:hAnsi="Courier New" w:cs="Courier New"/>
          <w:sz w:val="20"/>
          <w:szCs w:val="20"/>
          <w:lang w:val="ru-RU" w:eastAsia="bg-BG"/>
        </w:rPr>
        <w:t>три в резонансния и нерезонансния</w:t>
      </w:r>
      <w:r w:rsidR="00144A2E" w:rsidRPr="00F2542A">
        <w:rPr>
          <w:rFonts w:ascii="Courier New" w:eastAsia="Times New Roman" w:hAnsi="Courier New" w:cs="Courier New"/>
          <w:sz w:val="20"/>
          <w:szCs w:val="20"/>
          <w:lang w:val="ru-RU" w:eastAsia="bg-BG"/>
        </w:rPr>
        <w:t xml:space="preserve"> случай. Установихме, че пълният ефект на неутринните осцилации за целия диапазон на парамет</w:t>
      </w:r>
      <w:r w:rsidR="00F2542A">
        <w:rPr>
          <w:rFonts w:ascii="Courier New" w:eastAsia="Times New Roman" w:hAnsi="Courier New" w:cs="Courier New"/>
          <w:sz w:val="20"/>
          <w:szCs w:val="20"/>
          <w:lang w:val="ru-RU" w:eastAsia="bg-BG"/>
        </w:rPr>
        <w:t>рите на модела води до</w:t>
      </w:r>
      <w:r w:rsidR="00144A2E" w:rsidRPr="00F2542A">
        <w:rPr>
          <w:rFonts w:ascii="Courier New" w:eastAsia="Times New Roman" w:hAnsi="Courier New" w:cs="Courier New"/>
          <w:sz w:val="20"/>
          <w:szCs w:val="20"/>
          <w:lang w:val="ru-RU" w:eastAsia="bg-BG"/>
        </w:rPr>
        <w:t xml:space="preserve"> препроизводство на He-4.</w:t>
      </w:r>
      <w:r w:rsidR="00144A2E">
        <w:rPr>
          <w:rFonts w:ascii="Courier New" w:eastAsia="Times New Roman" w:hAnsi="Courier New" w:cs="Courier New"/>
          <w:sz w:val="20"/>
          <w:szCs w:val="20"/>
          <w:lang w:val="ru-RU" w:eastAsia="bg-BG"/>
        </w:rPr>
        <w:t xml:space="preserve"> </w:t>
      </w:r>
      <w:r w:rsidR="00144A2E" w:rsidRPr="00401FFF">
        <w:rPr>
          <w:rFonts w:ascii="Courier New" w:eastAsia="Times New Roman" w:hAnsi="Courier New" w:cs="Courier New"/>
          <w:sz w:val="20"/>
          <w:szCs w:val="20"/>
          <w:lang w:val="ru-RU" w:eastAsia="bg-BG"/>
        </w:rPr>
        <w:t>Бяха изследвани ефектите на неутринните осцилации върху КН.</w:t>
      </w:r>
      <w:r w:rsidR="00B44A19">
        <w:rPr>
          <w:rFonts w:ascii="Monotype Corsiva" w:eastAsia="Times New Roman" w:hAnsi="Monotype Corsiva" w:cs="Courier New"/>
          <w:sz w:val="20"/>
          <w:szCs w:val="20"/>
          <w:lang w:val="ru-RU" w:eastAsia="bg-BG"/>
        </w:rPr>
        <w:t xml:space="preserve"> </w:t>
      </w:r>
      <w:r w:rsidR="00144A2E" w:rsidRPr="00401FFF">
        <w:rPr>
          <w:rFonts w:ascii="Courier New" w:eastAsia="Times New Roman" w:hAnsi="Courier New" w:cs="Courier New"/>
          <w:sz w:val="20"/>
          <w:szCs w:val="20"/>
          <w:lang w:val="ru-RU" w:eastAsia="bg-BG"/>
        </w:rPr>
        <w:t>Установено бе, че кинетичният ефект на дисторсията на спектъра на</w:t>
      </w:r>
      <w:r>
        <w:rPr>
          <w:rFonts w:ascii="Courier New" w:eastAsia="Times New Roman" w:hAnsi="Courier New" w:cs="Courier New"/>
          <w:sz w:val="20"/>
          <w:szCs w:val="20"/>
          <w:lang w:val="ru-RU" w:eastAsia="bg-BG"/>
        </w:rPr>
        <w:t xml:space="preserve"> </w:t>
      </w:r>
      <w:r w:rsidR="00144A2E" w:rsidRPr="00401FFF">
        <w:rPr>
          <w:rFonts w:ascii="Courier New" w:eastAsia="Times New Roman" w:hAnsi="Courier New" w:cs="Courier New"/>
          <w:sz w:val="20"/>
          <w:szCs w:val="20"/>
          <w:lang w:val="ru-RU" w:eastAsia="bg-BG"/>
        </w:rPr>
        <w:t>електронното неутрино, причинена от осцилациите</w:t>
      </w:r>
      <w:r>
        <w:rPr>
          <w:rFonts w:ascii="Courier New" w:eastAsia="Times New Roman" w:hAnsi="Courier New" w:cs="Courier New"/>
          <w:sz w:val="20"/>
          <w:szCs w:val="20"/>
          <w:lang w:val="ru-RU" w:eastAsia="bg-BG"/>
        </w:rPr>
        <w:t>,</w:t>
      </w:r>
      <w:r w:rsidR="00144A2E" w:rsidRPr="00401FFF">
        <w:rPr>
          <w:rFonts w:ascii="Courier New" w:eastAsia="Times New Roman" w:hAnsi="Courier New" w:cs="Courier New"/>
          <w:sz w:val="20"/>
          <w:szCs w:val="20"/>
          <w:lang w:val="ru-RU" w:eastAsia="bg-BG"/>
        </w:rPr>
        <w:t xml:space="preserve"> има водеща роля в препроизводството</w:t>
      </w:r>
      <w:r w:rsidR="00144A2E">
        <w:rPr>
          <w:rFonts w:ascii="Courier New" w:eastAsia="Times New Roman" w:hAnsi="Courier New" w:cs="Courier New"/>
          <w:sz w:val="20"/>
          <w:szCs w:val="20"/>
          <w:lang w:eastAsia="bg-BG"/>
        </w:rPr>
        <w:t xml:space="preserve"> </w:t>
      </w:r>
      <w:r w:rsidR="00144A2E">
        <w:rPr>
          <w:rFonts w:ascii="Courier New" w:eastAsia="Times New Roman" w:hAnsi="Courier New" w:cs="Courier New"/>
          <w:sz w:val="20"/>
          <w:szCs w:val="20"/>
          <w:lang w:val="bg-BG" w:eastAsia="bg-BG"/>
        </w:rPr>
        <w:t>на</w:t>
      </w:r>
      <w:r w:rsidR="00144A2E">
        <w:rPr>
          <w:rFonts w:ascii="Courier New" w:eastAsia="Times New Roman" w:hAnsi="Courier New" w:cs="Courier New"/>
          <w:sz w:val="20"/>
          <w:szCs w:val="20"/>
          <w:lang w:eastAsia="bg-BG"/>
        </w:rPr>
        <w:t xml:space="preserve"> </w:t>
      </w:r>
      <w:r w:rsidR="00144A2E">
        <w:rPr>
          <w:rFonts w:ascii="Courier New" w:eastAsia="Times New Roman" w:hAnsi="Courier New" w:cs="Courier New"/>
          <w:sz w:val="20"/>
          <w:szCs w:val="20"/>
          <w:lang w:val="bg-BG" w:eastAsia="bg-BG"/>
        </w:rPr>
        <w:t>Н</w:t>
      </w:r>
      <w:r w:rsidR="00144A2E">
        <w:rPr>
          <w:rFonts w:ascii="Courier New" w:eastAsia="Times New Roman" w:hAnsi="Courier New" w:cs="Courier New"/>
          <w:sz w:val="20"/>
          <w:szCs w:val="20"/>
          <w:lang w:eastAsia="bg-BG"/>
        </w:rPr>
        <w:t>e-4</w:t>
      </w:r>
      <w:r w:rsidR="00144A2E" w:rsidRPr="004C6B9B">
        <w:t xml:space="preserve"> </w:t>
      </w:r>
      <w:r w:rsidR="00144A2E">
        <w:rPr>
          <w:lang w:val="bg-BG"/>
        </w:rPr>
        <w:t xml:space="preserve"> </w:t>
      </w:r>
      <w:r w:rsidR="007822DB" w:rsidRPr="007822DB">
        <w:rPr>
          <w:lang w:val="bg-BG"/>
        </w:rPr>
        <w:t>[29,26</w:t>
      </w:r>
      <w:r w:rsidR="007822DB">
        <w:t>,20</w:t>
      </w:r>
      <w:r w:rsidR="007822DB" w:rsidRPr="007822DB">
        <w:rPr>
          <w:lang w:val="bg-BG"/>
        </w:rPr>
        <w:t>]</w:t>
      </w:r>
      <w:r w:rsidR="00144A2E">
        <w:rPr>
          <w:rFonts w:ascii="Courier New" w:eastAsia="Times New Roman" w:hAnsi="Courier New" w:cs="Courier New"/>
          <w:sz w:val="20"/>
          <w:szCs w:val="20"/>
          <w:lang w:val="ru-RU" w:eastAsia="bg-BG"/>
        </w:rPr>
        <w:t>. Ръстът на</w:t>
      </w:r>
      <w:r w:rsidR="00144A2E">
        <w:rPr>
          <w:rFonts w:ascii="Courier New" w:eastAsia="Times New Roman" w:hAnsi="Courier New" w:cs="Courier New"/>
          <w:sz w:val="20"/>
          <w:szCs w:val="20"/>
          <w:lang w:eastAsia="bg-BG"/>
        </w:rPr>
        <w:t xml:space="preserve"> </w:t>
      </w:r>
      <w:r w:rsidR="00144A2E" w:rsidRPr="00401FFF">
        <w:rPr>
          <w:rFonts w:ascii="Courier New" w:eastAsia="Times New Roman" w:hAnsi="Courier New" w:cs="Courier New"/>
          <w:sz w:val="20"/>
          <w:szCs w:val="20"/>
          <w:lang w:val="ru-RU" w:eastAsia="bg-BG"/>
        </w:rPr>
        <w:t xml:space="preserve">асиметрията в резонансните неутринни </w:t>
      </w:r>
      <w:r w:rsidR="00144A2E">
        <w:rPr>
          <w:rFonts w:ascii="Courier New" w:eastAsia="Times New Roman" w:hAnsi="Courier New" w:cs="Courier New"/>
          <w:sz w:val="20"/>
          <w:szCs w:val="20"/>
          <w:lang w:val="ru-RU" w:eastAsia="bg-BG"/>
        </w:rPr>
        <w:t>осцилации е съществен при малки</w:t>
      </w:r>
      <w:r w:rsidR="00144A2E">
        <w:rPr>
          <w:rFonts w:ascii="Courier New" w:eastAsia="Times New Roman" w:hAnsi="Courier New" w:cs="Courier New"/>
          <w:sz w:val="20"/>
          <w:szCs w:val="20"/>
          <w:lang w:eastAsia="bg-BG"/>
        </w:rPr>
        <w:t xml:space="preserve"> </w:t>
      </w:r>
      <w:r w:rsidR="00144A2E" w:rsidRPr="00401FFF">
        <w:rPr>
          <w:rFonts w:ascii="Courier New" w:eastAsia="Times New Roman" w:hAnsi="Courier New" w:cs="Courier New"/>
          <w:sz w:val="20"/>
          <w:szCs w:val="20"/>
          <w:lang w:val="ru-RU" w:eastAsia="bg-BG"/>
        </w:rPr>
        <w:t>ъгли на смесване и при тях се наблю</w:t>
      </w:r>
      <w:r w:rsidR="00144A2E">
        <w:rPr>
          <w:rFonts w:ascii="Courier New" w:eastAsia="Times New Roman" w:hAnsi="Courier New" w:cs="Courier New"/>
          <w:sz w:val="20"/>
          <w:szCs w:val="20"/>
          <w:lang w:val="ru-RU" w:eastAsia="bg-BG"/>
        </w:rPr>
        <w:t xml:space="preserve">дава редуцирано препроизводствона </w:t>
      </w:r>
      <w:r w:rsidR="00144A2E" w:rsidRPr="00401FFF">
        <w:rPr>
          <w:rFonts w:ascii="Courier New" w:eastAsia="Times New Roman" w:hAnsi="Courier New" w:cs="Courier New"/>
          <w:sz w:val="20"/>
          <w:szCs w:val="20"/>
          <w:lang w:val="ru-RU" w:eastAsia="bg-BG"/>
        </w:rPr>
        <w:t>He</w:t>
      </w:r>
      <w:r w:rsidR="00144A2E">
        <w:rPr>
          <w:rFonts w:ascii="Courier New" w:eastAsia="Times New Roman" w:hAnsi="Courier New" w:cs="Courier New"/>
          <w:sz w:val="20"/>
          <w:szCs w:val="20"/>
          <w:lang w:eastAsia="bg-BG"/>
        </w:rPr>
        <w:t>-4</w:t>
      </w:r>
      <w:r w:rsidR="00144A2E" w:rsidRPr="00401FFF">
        <w:rPr>
          <w:rFonts w:ascii="Courier New" w:eastAsia="Times New Roman" w:hAnsi="Courier New" w:cs="Courier New"/>
          <w:sz w:val="20"/>
          <w:szCs w:val="20"/>
          <w:lang w:val="ru-RU" w:eastAsia="bg-BG"/>
        </w:rPr>
        <w:t xml:space="preserve"> в сравнение със случ</w:t>
      </w:r>
      <w:r w:rsidR="00144A2E">
        <w:rPr>
          <w:rFonts w:ascii="Courier New" w:eastAsia="Times New Roman" w:hAnsi="Courier New" w:cs="Courier New"/>
          <w:sz w:val="20"/>
          <w:szCs w:val="20"/>
          <w:lang w:val="ru-RU" w:eastAsia="bg-BG"/>
        </w:rPr>
        <w:t xml:space="preserve">ая без отчитане на </w:t>
      </w:r>
      <w:r>
        <w:rPr>
          <w:rFonts w:ascii="Courier New" w:eastAsia="Times New Roman" w:hAnsi="Courier New" w:cs="Courier New"/>
          <w:sz w:val="20"/>
          <w:szCs w:val="20"/>
          <w:lang w:val="ru-RU" w:eastAsia="bg-BG"/>
        </w:rPr>
        <w:t>динамичната асиметрия</w:t>
      </w:r>
      <w:r w:rsidR="00144A2E">
        <w:rPr>
          <w:rFonts w:ascii="Courier New" w:eastAsia="Times New Roman" w:hAnsi="Courier New" w:cs="Courier New"/>
          <w:sz w:val="20"/>
          <w:szCs w:val="20"/>
          <w:lang w:val="ru-RU" w:eastAsia="bg-BG"/>
        </w:rPr>
        <w:t>.</w:t>
      </w:r>
    </w:p>
    <w:p w:rsidR="00B44A19" w:rsidRPr="00B44A19" w:rsidRDefault="00B44A19" w:rsidP="00B44A19">
      <w:pPr>
        <w:spacing w:after="0" w:line="240" w:lineRule="auto"/>
        <w:ind w:left="360"/>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8. М</w:t>
      </w:r>
      <w:r w:rsidRPr="00B44A19">
        <w:rPr>
          <w:rFonts w:ascii="Monotype Corsiva" w:eastAsia="Times New Roman" w:hAnsi="Monotype Corsiva" w:cs="Courier New"/>
          <w:sz w:val="24"/>
          <w:szCs w:val="24"/>
          <w:lang w:val="ru-RU" w:eastAsia="bg-BG"/>
        </w:rPr>
        <w:t xml:space="preserve">аксималното препроизводство на He-4 в резултат на </w:t>
      </w:r>
      <w:r>
        <w:rPr>
          <w:rFonts w:ascii="Monotype Corsiva" w:eastAsia="Times New Roman" w:hAnsi="Monotype Corsiva" w:cs="Courier New"/>
          <w:sz w:val="24"/>
          <w:szCs w:val="24"/>
          <w:lang w:val="ru-RU" w:eastAsia="bg-BG"/>
        </w:rPr>
        <w:t>неутринните осцилации</w:t>
      </w:r>
    </w:p>
    <w:p w:rsidR="00AD6318" w:rsidRDefault="00144A2E" w:rsidP="00144A2E">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ru-RU" w:eastAsia="bg-BG"/>
        </w:rPr>
        <w:t xml:space="preserve">   </w:t>
      </w:r>
      <w:r w:rsidRPr="00401FFF">
        <w:rPr>
          <w:rFonts w:ascii="Courier New" w:eastAsia="Times New Roman" w:hAnsi="Courier New" w:cs="Courier New"/>
          <w:sz w:val="20"/>
          <w:szCs w:val="20"/>
          <w:lang w:val="ru-RU" w:eastAsia="bg-BG"/>
        </w:rPr>
        <w:t>Проведено бе количествено изследван</w:t>
      </w:r>
      <w:r>
        <w:rPr>
          <w:rFonts w:ascii="Courier New" w:eastAsia="Times New Roman" w:hAnsi="Courier New" w:cs="Courier New"/>
          <w:sz w:val="20"/>
          <w:szCs w:val="20"/>
          <w:lang w:val="ru-RU" w:eastAsia="bg-BG"/>
        </w:rPr>
        <w:t>е на максималното препроизводство на H</w:t>
      </w:r>
      <w:r>
        <w:rPr>
          <w:rFonts w:ascii="Courier New" w:eastAsia="Times New Roman" w:hAnsi="Courier New" w:cs="Courier New"/>
          <w:sz w:val="20"/>
          <w:szCs w:val="20"/>
          <w:lang w:eastAsia="bg-BG"/>
        </w:rPr>
        <w:t>e-4</w:t>
      </w:r>
      <w:r w:rsidRPr="00FC2BDC">
        <w:t xml:space="preserve"> </w:t>
      </w:r>
      <w:r w:rsidRPr="00FC2BDC">
        <w:rPr>
          <w:rFonts w:ascii="Courier New" w:eastAsia="Times New Roman" w:hAnsi="Courier New" w:cs="Courier New"/>
          <w:sz w:val="20"/>
          <w:szCs w:val="20"/>
          <w:lang w:eastAsia="bg-BG"/>
        </w:rPr>
        <w:t xml:space="preserve">в </w:t>
      </w:r>
      <w:proofErr w:type="spellStart"/>
      <w:r w:rsidRPr="00FC2BDC">
        <w:rPr>
          <w:rFonts w:ascii="Courier New" w:eastAsia="Times New Roman" w:hAnsi="Courier New" w:cs="Courier New"/>
          <w:sz w:val="20"/>
          <w:szCs w:val="20"/>
          <w:lang w:eastAsia="bg-BG"/>
        </w:rPr>
        <w:t>резултат</w:t>
      </w:r>
      <w:proofErr w:type="spellEnd"/>
      <w:r w:rsidRPr="00FC2BDC">
        <w:rPr>
          <w:rFonts w:ascii="Courier New" w:eastAsia="Times New Roman" w:hAnsi="Courier New" w:cs="Courier New"/>
          <w:sz w:val="20"/>
          <w:szCs w:val="20"/>
          <w:lang w:eastAsia="bg-BG"/>
        </w:rPr>
        <w:t xml:space="preserve"> </w:t>
      </w:r>
      <w:proofErr w:type="spellStart"/>
      <w:r w:rsidRPr="00FC2BDC">
        <w:rPr>
          <w:rFonts w:ascii="Courier New" w:eastAsia="Times New Roman" w:hAnsi="Courier New" w:cs="Courier New"/>
          <w:sz w:val="20"/>
          <w:szCs w:val="20"/>
          <w:lang w:eastAsia="bg-BG"/>
        </w:rPr>
        <w:t>на</w:t>
      </w:r>
      <w:proofErr w:type="spellEnd"/>
      <w:r w:rsidR="001F4635">
        <w:rPr>
          <w:rFonts w:ascii="Courier New" w:eastAsia="Times New Roman" w:hAnsi="Courier New" w:cs="Courier New"/>
          <w:sz w:val="20"/>
          <w:szCs w:val="20"/>
          <w:lang w:val="bg-BG" w:eastAsia="bg-BG"/>
        </w:rPr>
        <w:t xml:space="preserve"> неутринните</w:t>
      </w:r>
      <w:r w:rsidRPr="00FC2BDC">
        <w:rPr>
          <w:rFonts w:ascii="Courier New" w:eastAsia="Times New Roman" w:hAnsi="Courier New" w:cs="Courier New"/>
          <w:sz w:val="20"/>
          <w:szCs w:val="20"/>
          <w:lang w:eastAsia="bg-BG"/>
        </w:rPr>
        <w:t xml:space="preserve"> </w:t>
      </w:r>
      <w:proofErr w:type="spellStart"/>
      <w:r w:rsidRPr="00FC2BDC">
        <w:rPr>
          <w:rFonts w:ascii="Courier New" w:eastAsia="Times New Roman" w:hAnsi="Courier New" w:cs="Courier New"/>
          <w:sz w:val="20"/>
          <w:szCs w:val="20"/>
          <w:lang w:eastAsia="bg-BG"/>
        </w:rPr>
        <w:t>осцилации</w:t>
      </w:r>
      <w:proofErr w:type="spellEnd"/>
      <w:r>
        <w:rPr>
          <w:rFonts w:ascii="Courier New" w:eastAsia="Times New Roman" w:hAnsi="Courier New" w:cs="Courier New"/>
          <w:sz w:val="20"/>
          <w:szCs w:val="20"/>
          <w:lang w:val="bg-BG" w:eastAsia="bg-BG"/>
        </w:rPr>
        <w:t xml:space="preserve"> </w:t>
      </w:r>
      <w:r w:rsidR="00157C80">
        <w:rPr>
          <w:lang w:val="bg-BG"/>
        </w:rPr>
        <w:t>[</w:t>
      </w:r>
      <w:r w:rsidR="00157C80" w:rsidRPr="007822DB">
        <w:rPr>
          <w:lang w:val="bg-BG"/>
        </w:rPr>
        <w:t>6</w:t>
      </w:r>
      <w:r w:rsidR="00157C80">
        <w:t>5,22</w:t>
      </w:r>
      <w:r w:rsidR="00157C80" w:rsidRPr="007822DB">
        <w:rPr>
          <w:lang w:val="bg-BG"/>
        </w:rPr>
        <w:t>]</w:t>
      </w:r>
      <w:r w:rsidRPr="00401FFF">
        <w:rPr>
          <w:rFonts w:ascii="Courier New" w:eastAsia="Times New Roman" w:hAnsi="Courier New" w:cs="Courier New"/>
          <w:sz w:val="20"/>
          <w:szCs w:val="20"/>
          <w:lang w:val="ru-RU" w:eastAsia="bg-BG"/>
        </w:rPr>
        <w:t>.</w:t>
      </w:r>
      <w:r>
        <w:rPr>
          <w:rFonts w:ascii="Courier New" w:eastAsia="Times New Roman" w:hAnsi="Courier New" w:cs="Courier New"/>
          <w:sz w:val="20"/>
          <w:szCs w:val="20"/>
          <w:lang w:val="ru-RU" w:eastAsia="bg-BG"/>
        </w:rPr>
        <w:t xml:space="preserve"> Установено бе, че максималното</w:t>
      </w:r>
      <w:r>
        <w:rPr>
          <w:rFonts w:ascii="Courier New" w:eastAsia="Times New Roman" w:hAnsi="Courier New" w:cs="Courier New"/>
          <w:sz w:val="20"/>
          <w:szCs w:val="20"/>
          <w:lang w:eastAsia="bg-BG"/>
        </w:rPr>
        <w:t xml:space="preserve"> </w:t>
      </w:r>
      <w:r w:rsidRPr="00401FFF">
        <w:rPr>
          <w:rFonts w:ascii="Courier New" w:eastAsia="Times New Roman" w:hAnsi="Courier New" w:cs="Courier New"/>
          <w:sz w:val="20"/>
          <w:szCs w:val="20"/>
          <w:lang w:val="ru-RU" w:eastAsia="bg-BG"/>
        </w:rPr>
        <w:t xml:space="preserve">препроизводство на </w:t>
      </w:r>
      <w:r w:rsidRPr="00FC2BDC">
        <w:rPr>
          <w:rFonts w:ascii="Courier New" w:eastAsia="Times New Roman" w:hAnsi="Courier New" w:cs="Courier New"/>
          <w:sz w:val="20"/>
          <w:szCs w:val="20"/>
          <w:lang w:val="ru-RU" w:eastAsia="bg-BG"/>
        </w:rPr>
        <w:t>He-4 достига</w:t>
      </w:r>
      <w:r>
        <w:rPr>
          <w:rFonts w:ascii="Courier New" w:eastAsia="Times New Roman" w:hAnsi="Courier New" w:cs="Courier New"/>
          <w:sz w:val="20"/>
          <w:szCs w:val="20"/>
          <w:lang w:val="ru-RU" w:eastAsia="bg-BG"/>
        </w:rPr>
        <w:t xml:space="preserve"> 32% в резонансния случай и 14% в</w:t>
      </w:r>
      <w:r>
        <w:rPr>
          <w:rFonts w:ascii="Courier New" w:eastAsia="Times New Roman" w:hAnsi="Courier New" w:cs="Courier New"/>
          <w:sz w:val="20"/>
          <w:szCs w:val="20"/>
          <w:lang w:eastAsia="bg-BG"/>
        </w:rPr>
        <w:t xml:space="preserve"> </w:t>
      </w:r>
      <w:r w:rsidRPr="00401FFF">
        <w:rPr>
          <w:rFonts w:ascii="Courier New" w:eastAsia="Times New Roman" w:hAnsi="Courier New" w:cs="Courier New"/>
          <w:sz w:val="20"/>
          <w:szCs w:val="20"/>
          <w:lang w:val="ru-RU" w:eastAsia="bg-BG"/>
        </w:rPr>
        <w:t>нерезонансния.</w:t>
      </w:r>
      <w:r>
        <w:rPr>
          <w:rFonts w:ascii="Courier New" w:eastAsia="Times New Roman" w:hAnsi="Courier New" w:cs="Courier New"/>
          <w:sz w:val="20"/>
          <w:szCs w:val="20"/>
          <w:lang w:eastAsia="bg-BG"/>
        </w:rPr>
        <w:t xml:space="preserve"> </w:t>
      </w:r>
      <w:proofErr w:type="spellStart"/>
      <w:proofErr w:type="gramStart"/>
      <w:r w:rsidR="00157C80">
        <w:rPr>
          <w:rFonts w:ascii="Courier New" w:eastAsia="Times New Roman" w:hAnsi="Courier New" w:cs="Courier New"/>
          <w:sz w:val="20"/>
          <w:szCs w:val="20"/>
          <w:lang w:eastAsia="bg-BG"/>
        </w:rPr>
        <w:t>Т.е</w:t>
      </w:r>
      <w:proofErr w:type="spellEnd"/>
      <w:r w:rsidR="00157C80">
        <w:rPr>
          <w:rFonts w:ascii="Courier New" w:eastAsia="Times New Roman" w:hAnsi="Courier New" w:cs="Courier New"/>
          <w:sz w:val="20"/>
          <w:szCs w:val="20"/>
          <w:lang w:eastAsia="bg-BG"/>
        </w:rPr>
        <w:t xml:space="preserve">. </w:t>
      </w:r>
      <w:proofErr w:type="spellStart"/>
      <w:r w:rsidRPr="00FC2BDC">
        <w:rPr>
          <w:rFonts w:ascii="Courier New" w:eastAsia="Times New Roman" w:hAnsi="Courier New" w:cs="Courier New"/>
          <w:sz w:val="20"/>
          <w:szCs w:val="20"/>
          <w:lang w:eastAsia="bg-BG"/>
        </w:rPr>
        <w:t>свръхпроизводството</w:t>
      </w:r>
      <w:proofErr w:type="spellEnd"/>
      <w:r w:rsidRPr="00FC2BDC">
        <w:rPr>
          <w:rFonts w:ascii="Courier New" w:eastAsia="Times New Roman" w:hAnsi="Courier New" w:cs="Courier New"/>
          <w:sz w:val="20"/>
          <w:szCs w:val="20"/>
          <w:lang w:eastAsia="bg-BG"/>
        </w:rPr>
        <w:t xml:space="preserve"> </w:t>
      </w:r>
      <w:proofErr w:type="spellStart"/>
      <w:r w:rsidRPr="00FC2BDC">
        <w:rPr>
          <w:rFonts w:ascii="Courier New" w:eastAsia="Times New Roman" w:hAnsi="Courier New" w:cs="Courier New"/>
          <w:sz w:val="20"/>
          <w:szCs w:val="20"/>
          <w:lang w:eastAsia="bg-BG"/>
        </w:rPr>
        <w:t>на</w:t>
      </w:r>
      <w:proofErr w:type="spellEnd"/>
      <w:r w:rsidRPr="00FC2BDC">
        <w:rPr>
          <w:rFonts w:ascii="Courier New" w:eastAsia="Times New Roman" w:hAnsi="Courier New" w:cs="Courier New"/>
          <w:sz w:val="20"/>
          <w:szCs w:val="20"/>
          <w:lang w:eastAsia="bg-BG"/>
        </w:rPr>
        <w:t xml:space="preserve"> Не</w:t>
      </w:r>
      <w:r w:rsidR="00157C80">
        <w:rPr>
          <w:rFonts w:ascii="Courier New" w:eastAsia="Times New Roman" w:hAnsi="Courier New" w:cs="Courier New"/>
          <w:sz w:val="20"/>
          <w:szCs w:val="20"/>
          <w:lang w:eastAsia="bg-BG"/>
        </w:rPr>
        <w:t>-4</w:t>
      </w:r>
      <w:r w:rsidRPr="00FC2BDC">
        <w:rPr>
          <w:rFonts w:ascii="Courier New" w:eastAsia="Times New Roman" w:hAnsi="Courier New" w:cs="Courier New"/>
          <w:sz w:val="20"/>
          <w:szCs w:val="20"/>
          <w:lang w:eastAsia="bg-BG"/>
        </w:rPr>
        <w:t xml:space="preserve"> е </w:t>
      </w:r>
      <w:proofErr w:type="spellStart"/>
      <w:r w:rsidRPr="00FC2BDC">
        <w:rPr>
          <w:rFonts w:ascii="Courier New" w:eastAsia="Times New Roman" w:hAnsi="Courier New" w:cs="Courier New"/>
          <w:sz w:val="20"/>
          <w:szCs w:val="20"/>
          <w:lang w:eastAsia="bg-BG"/>
        </w:rPr>
        <w:t>значително</w:t>
      </w:r>
      <w:proofErr w:type="spellEnd"/>
      <w:r w:rsidRPr="00FC2BDC">
        <w:rPr>
          <w:rFonts w:ascii="Courier New" w:eastAsia="Times New Roman" w:hAnsi="Courier New" w:cs="Courier New"/>
          <w:sz w:val="20"/>
          <w:szCs w:val="20"/>
          <w:lang w:eastAsia="bg-BG"/>
        </w:rPr>
        <w:t xml:space="preserve"> </w:t>
      </w:r>
      <w:proofErr w:type="spellStart"/>
      <w:r w:rsidRPr="00FC2BDC">
        <w:rPr>
          <w:rFonts w:ascii="Courier New" w:eastAsia="Times New Roman" w:hAnsi="Courier New" w:cs="Courier New"/>
          <w:sz w:val="20"/>
          <w:szCs w:val="20"/>
          <w:lang w:eastAsia="bg-BG"/>
        </w:rPr>
        <w:t>по-голямо</w:t>
      </w:r>
      <w:proofErr w:type="spellEnd"/>
      <w:r w:rsidRPr="00FC2BDC">
        <w:rPr>
          <w:rFonts w:ascii="Courier New" w:eastAsia="Times New Roman" w:hAnsi="Courier New" w:cs="Courier New"/>
          <w:sz w:val="20"/>
          <w:szCs w:val="20"/>
          <w:lang w:eastAsia="bg-BG"/>
        </w:rPr>
        <w:t xml:space="preserve"> (6 </w:t>
      </w:r>
      <w:proofErr w:type="spellStart"/>
      <w:r w:rsidRPr="00FC2BDC">
        <w:rPr>
          <w:rFonts w:ascii="Courier New" w:eastAsia="Times New Roman" w:hAnsi="Courier New" w:cs="Courier New"/>
          <w:sz w:val="20"/>
          <w:szCs w:val="20"/>
          <w:lang w:eastAsia="bg-BG"/>
        </w:rPr>
        <w:t>пъти</w:t>
      </w:r>
      <w:proofErr w:type="spellEnd"/>
      <w:r w:rsidRPr="00FC2BDC">
        <w:rPr>
          <w:rFonts w:ascii="Courier New" w:eastAsia="Times New Roman" w:hAnsi="Courier New" w:cs="Courier New"/>
          <w:sz w:val="20"/>
          <w:szCs w:val="20"/>
          <w:lang w:eastAsia="bg-BG"/>
        </w:rPr>
        <w:t xml:space="preserve">) </w:t>
      </w:r>
      <w:proofErr w:type="spellStart"/>
      <w:r w:rsidRPr="00FC2BDC">
        <w:rPr>
          <w:rFonts w:ascii="Courier New" w:eastAsia="Times New Roman" w:hAnsi="Courier New" w:cs="Courier New"/>
          <w:sz w:val="20"/>
          <w:szCs w:val="20"/>
          <w:lang w:eastAsia="bg-BG"/>
        </w:rPr>
        <w:t>от</w:t>
      </w:r>
      <w:proofErr w:type="spellEnd"/>
      <w:r w:rsidRPr="00FC2BDC">
        <w:rPr>
          <w:rFonts w:ascii="Courier New" w:eastAsia="Times New Roman" w:hAnsi="Courier New" w:cs="Courier New"/>
          <w:sz w:val="20"/>
          <w:szCs w:val="20"/>
          <w:lang w:eastAsia="bg-BG"/>
        </w:rPr>
        <w:t xml:space="preserve"> </w:t>
      </w:r>
      <w:r w:rsidR="001F4635">
        <w:rPr>
          <w:rFonts w:ascii="Courier New" w:eastAsia="Times New Roman" w:hAnsi="Courier New" w:cs="Courier New"/>
          <w:sz w:val="20"/>
          <w:szCs w:val="20"/>
          <w:lang w:val="bg-BG" w:eastAsia="bg-BG"/>
        </w:rPr>
        <w:t xml:space="preserve">определеното без </w:t>
      </w:r>
      <w:proofErr w:type="spellStart"/>
      <w:r w:rsidR="001F4635">
        <w:rPr>
          <w:rFonts w:ascii="Courier New" w:eastAsia="Times New Roman" w:hAnsi="Courier New" w:cs="Courier New"/>
          <w:sz w:val="20"/>
          <w:szCs w:val="20"/>
          <w:lang w:eastAsia="bg-BG"/>
        </w:rPr>
        <w:t>отчита</w:t>
      </w:r>
      <w:proofErr w:type="spellEnd"/>
      <w:r w:rsidR="001F4635">
        <w:rPr>
          <w:rFonts w:ascii="Courier New" w:eastAsia="Times New Roman" w:hAnsi="Courier New" w:cs="Courier New"/>
          <w:sz w:val="20"/>
          <w:szCs w:val="20"/>
          <w:lang w:val="bg-BG" w:eastAsia="bg-BG"/>
        </w:rPr>
        <w:t>не на</w:t>
      </w:r>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кинетичния</w:t>
      </w:r>
      <w:proofErr w:type="spellEnd"/>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ефект</w:t>
      </w:r>
      <w:proofErr w:type="spellEnd"/>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на</w:t>
      </w:r>
      <w:proofErr w:type="spellEnd"/>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осцилациите</w:t>
      </w:r>
      <w:proofErr w:type="spellEnd"/>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върху</w:t>
      </w:r>
      <w:proofErr w:type="spellEnd"/>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производството</w:t>
      </w:r>
      <w:proofErr w:type="spellEnd"/>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на</w:t>
      </w:r>
      <w:proofErr w:type="spellEnd"/>
      <w:r w:rsidR="00B44A19" w:rsidRPr="00B44A19">
        <w:rPr>
          <w:rFonts w:ascii="Courier New" w:eastAsia="Times New Roman" w:hAnsi="Courier New" w:cs="Courier New"/>
          <w:sz w:val="20"/>
          <w:szCs w:val="20"/>
          <w:lang w:eastAsia="bg-BG"/>
        </w:rPr>
        <w:t xml:space="preserve"> </w:t>
      </w:r>
      <w:proofErr w:type="spellStart"/>
      <w:r w:rsidR="00B44A19" w:rsidRPr="00B44A19">
        <w:rPr>
          <w:rFonts w:ascii="Courier New" w:eastAsia="Times New Roman" w:hAnsi="Courier New" w:cs="Courier New"/>
          <w:sz w:val="20"/>
          <w:szCs w:val="20"/>
          <w:lang w:eastAsia="bg-BG"/>
        </w:rPr>
        <w:t>хелий</w:t>
      </w:r>
      <w:proofErr w:type="spellEnd"/>
      <w:r w:rsidR="00B44A19">
        <w:rPr>
          <w:rFonts w:ascii="Courier New" w:eastAsia="Times New Roman" w:hAnsi="Courier New" w:cs="Courier New"/>
          <w:sz w:val="20"/>
          <w:szCs w:val="20"/>
          <w:lang w:val="bg-BG" w:eastAsia="bg-BG"/>
        </w:rPr>
        <w:t>, а само</w:t>
      </w:r>
      <w:r>
        <w:rPr>
          <w:rFonts w:ascii="Courier New" w:eastAsia="Times New Roman" w:hAnsi="Courier New" w:cs="Courier New"/>
          <w:sz w:val="20"/>
          <w:szCs w:val="20"/>
          <w:lang w:val="bg-BG" w:eastAsia="bg-BG"/>
        </w:rPr>
        <w:t xml:space="preserve"> </w:t>
      </w:r>
      <w:r w:rsidR="001F4635">
        <w:rPr>
          <w:rFonts w:ascii="Courier New" w:eastAsia="Times New Roman" w:hAnsi="Courier New" w:cs="Courier New"/>
          <w:sz w:val="20"/>
          <w:szCs w:val="20"/>
          <w:lang w:val="bg-BG" w:eastAsia="bg-BG"/>
        </w:rPr>
        <w:t xml:space="preserve">на </w:t>
      </w:r>
      <w:proofErr w:type="spellStart"/>
      <w:r w:rsidRPr="004C6B9B">
        <w:rPr>
          <w:rFonts w:ascii="Courier New" w:eastAsia="Times New Roman" w:hAnsi="Courier New" w:cs="Courier New"/>
          <w:sz w:val="20"/>
          <w:szCs w:val="20"/>
          <w:lang w:eastAsia="bg-BG"/>
        </w:rPr>
        <w:t>динамичния</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ефект</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на</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едно</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допълнително</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стерилно</w:t>
      </w:r>
      <w:proofErr w:type="spellEnd"/>
      <w:r w:rsidRPr="004C6B9B">
        <w:rPr>
          <w:rFonts w:ascii="Courier New" w:eastAsia="Times New Roman" w:hAnsi="Courier New" w:cs="Courier New"/>
          <w:sz w:val="20"/>
          <w:szCs w:val="20"/>
          <w:lang w:eastAsia="bg-BG"/>
        </w:rPr>
        <w:t xml:space="preserve"> </w:t>
      </w:r>
      <w:proofErr w:type="spellStart"/>
      <w:r w:rsidRPr="004C6B9B">
        <w:rPr>
          <w:rFonts w:ascii="Courier New" w:eastAsia="Times New Roman" w:hAnsi="Courier New" w:cs="Courier New"/>
          <w:sz w:val="20"/>
          <w:szCs w:val="20"/>
          <w:lang w:eastAsia="bg-BG"/>
        </w:rPr>
        <w:t>неутрино</w:t>
      </w:r>
      <w:proofErr w:type="spellEnd"/>
      <w:r w:rsidRPr="004C6B9B">
        <w:rPr>
          <w:rFonts w:ascii="Courier New" w:eastAsia="Times New Roman" w:hAnsi="Courier New" w:cs="Courier New"/>
          <w:sz w:val="20"/>
          <w:szCs w:val="20"/>
          <w:lang w:eastAsia="bg-BG"/>
        </w:rPr>
        <w:t>,</w:t>
      </w:r>
      <w:r>
        <w:rPr>
          <w:rFonts w:ascii="Courier New" w:eastAsia="Times New Roman" w:hAnsi="Courier New" w:cs="Courier New"/>
          <w:sz w:val="20"/>
          <w:szCs w:val="20"/>
          <w:lang w:val="bg-BG" w:eastAsia="bg-BG"/>
        </w:rPr>
        <w:t xml:space="preserve"> </w:t>
      </w:r>
      <w:proofErr w:type="spellStart"/>
      <w:r w:rsidRPr="004C6B9B">
        <w:rPr>
          <w:rFonts w:ascii="Courier New" w:eastAsia="Times New Roman" w:hAnsi="Courier New" w:cs="Courier New"/>
          <w:sz w:val="20"/>
          <w:szCs w:val="20"/>
          <w:lang w:eastAsia="bg-BG"/>
        </w:rPr>
        <w:t>коет</w:t>
      </w:r>
      <w:r w:rsidR="00162E90">
        <w:rPr>
          <w:rFonts w:ascii="Courier New" w:eastAsia="Times New Roman" w:hAnsi="Courier New" w:cs="Courier New"/>
          <w:sz w:val="20"/>
          <w:szCs w:val="20"/>
          <w:lang w:eastAsia="bg-BG"/>
        </w:rPr>
        <w:t>о</w:t>
      </w:r>
      <w:proofErr w:type="spellEnd"/>
      <w:r w:rsidR="00162E90">
        <w:rPr>
          <w:rFonts w:ascii="Courier New" w:eastAsia="Times New Roman" w:hAnsi="Courier New" w:cs="Courier New"/>
          <w:sz w:val="20"/>
          <w:szCs w:val="20"/>
          <w:lang w:eastAsia="bg-BG"/>
        </w:rPr>
        <w:t xml:space="preserve"> </w:t>
      </w:r>
      <w:proofErr w:type="spellStart"/>
      <w:r w:rsidR="00162E90">
        <w:rPr>
          <w:rFonts w:ascii="Courier New" w:eastAsia="Times New Roman" w:hAnsi="Courier New" w:cs="Courier New"/>
          <w:sz w:val="20"/>
          <w:szCs w:val="20"/>
          <w:lang w:eastAsia="bg-BG"/>
        </w:rPr>
        <w:t>води</w:t>
      </w:r>
      <w:proofErr w:type="spellEnd"/>
      <w:r w:rsidR="00162E90">
        <w:rPr>
          <w:rFonts w:ascii="Courier New" w:eastAsia="Times New Roman" w:hAnsi="Courier New" w:cs="Courier New"/>
          <w:sz w:val="20"/>
          <w:szCs w:val="20"/>
          <w:lang w:eastAsia="bg-BG"/>
        </w:rPr>
        <w:t xml:space="preserve"> </w:t>
      </w:r>
      <w:proofErr w:type="spellStart"/>
      <w:r w:rsidR="00162E90">
        <w:rPr>
          <w:rFonts w:ascii="Courier New" w:eastAsia="Times New Roman" w:hAnsi="Courier New" w:cs="Courier New"/>
          <w:sz w:val="20"/>
          <w:szCs w:val="20"/>
          <w:lang w:eastAsia="bg-BG"/>
        </w:rPr>
        <w:t>до</w:t>
      </w:r>
      <w:proofErr w:type="spellEnd"/>
      <w:r w:rsidR="00162E90">
        <w:rPr>
          <w:rFonts w:ascii="Courier New" w:eastAsia="Times New Roman" w:hAnsi="Courier New" w:cs="Courier New"/>
          <w:sz w:val="20"/>
          <w:szCs w:val="20"/>
          <w:lang w:eastAsia="bg-BG"/>
        </w:rPr>
        <w:t xml:space="preserve"> 5%</w:t>
      </w:r>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препроизводство</w:t>
      </w:r>
      <w:proofErr w:type="spellEnd"/>
      <w:r w:rsidRPr="00FC2BDC">
        <w:rPr>
          <w:rFonts w:ascii="Courier New" w:eastAsia="Times New Roman" w:hAnsi="Courier New" w:cs="Courier New"/>
          <w:sz w:val="20"/>
          <w:szCs w:val="20"/>
          <w:lang w:eastAsia="bg-BG"/>
        </w:rPr>
        <w:t>.</w:t>
      </w:r>
      <w:proofErr w:type="gramEnd"/>
      <w:r w:rsidRPr="00FC2BDC">
        <w:rPr>
          <w:rFonts w:ascii="Courier New" w:eastAsia="Times New Roman" w:hAnsi="Courier New" w:cs="Courier New"/>
          <w:sz w:val="20"/>
          <w:szCs w:val="20"/>
          <w:lang w:eastAsia="bg-BG"/>
        </w:rPr>
        <w:t xml:space="preserve"> </w:t>
      </w:r>
    </w:p>
    <w:p w:rsidR="00553808" w:rsidRDefault="00553808" w:rsidP="00144A2E">
      <w:pPr>
        <w:spacing w:after="0" w:line="240" w:lineRule="auto"/>
        <w:rPr>
          <w:rFonts w:ascii="Courier New" w:eastAsia="Times New Roman" w:hAnsi="Courier New" w:cs="Courier New"/>
          <w:sz w:val="20"/>
          <w:szCs w:val="20"/>
          <w:lang w:val="bg-BG" w:eastAsia="bg-BG"/>
        </w:rPr>
      </w:pPr>
    </w:p>
    <w:p w:rsidR="00144A2E" w:rsidRDefault="00144A2E" w:rsidP="00144A2E">
      <w:pPr>
        <w:spacing w:after="0" w:line="240" w:lineRule="auto"/>
        <w:rPr>
          <w:rFonts w:ascii="Courier New" w:eastAsia="Times New Roman" w:hAnsi="Courier New" w:cs="Courier New"/>
          <w:sz w:val="20"/>
          <w:szCs w:val="20"/>
          <w:lang w:val="bg-BG" w:eastAsia="bg-BG"/>
        </w:rPr>
      </w:pPr>
      <w:r w:rsidRPr="00A97091">
        <w:rPr>
          <w:rFonts w:ascii="Courier New" w:eastAsia="Times New Roman" w:hAnsi="Courier New" w:cs="Courier New"/>
          <w:sz w:val="20"/>
          <w:szCs w:val="20"/>
          <w:lang w:eastAsia="bg-BG"/>
        </w:rPr>
        <w:t xml:space="preserve"> </w:t>
      </w:r>
      <w:r w:rsidR="00B44A19">
        <w:rPr>
          <w:rFonts w:ascii="Courier New" w:eastAsia="Times New Roman" w:hAnsi="Courier New" w:cs="Courier New"/>
          <w:sz w:val="20"/>
          <w:szCs w:val="20"/>
          <w:lang w:val="bg-BG" w:eastAsia="bg-BG"/>
        </w:rPr>
        <w:t xml:space="preserve"> </w:t>
      </w:r>
      <w:r w:rsidR="00162E90">
        <w:rPr>
          <w:rFonts w:ascii="Monotype Corsiva" w:eastAsia="Times New Roman" w:hAnsi="Monotype Corsiva" w:cs="Courier New"/>
          <w:sz w:val="24"/>
          <w:szCs w:val="24"/>
          <w:lang w:val="ru-RU" w:eastAsia="bg-BG"/>
        </w:rPr>
        <w:t>9</w:t>
      </w:r>
      <w:r w:rsidR="00B44A19">
        <w:rPr>
          <w:rFonts w:ascii="Monotype Corsiva" w:eastAsia="Times New Roman" w:hAnsi="Monotype Corsiva" w:cs="Courier New"/>
          <w:sz w:val="24"/>
          <w:szCs w:val="24"/>
          <w:lang w:val="ru-RU" w:eastAsia="bg-BG"/>
        </w:rPr>
        <w:t xml:space="preserve"> .</w:t>
      </w:r>
      <w:r w:rsidR="00B44A19" w:rsidRPr="00B44A19">
        <w:rPr>
          <w:rFonts w:ascii="Monotype Corsiva" w:eastAsia="Times New Roman" w:hAnsi="Monotype Corsiva" w:cs="Courier New"/>
          <w:sz w:val="24"/>
          <w:szCs w:val="24"/>
          <w:lang w:val="ru-RU" w:eastAsia="bg-BG"/>
        </w:rPr>
        <w:t>Космологични ограничения върху осцилационните параметри</w:t>
      </w:r>
      <w:r w:rsidR="00B44A19">
        <w:rPr>
          <w:rFonts w:ascii="Monotype Corsiva" w:eastAsia="Times New Roman" w:hAnsi="Monotype Corsiva" w:cs="Courier New"/>
          <w:sz w:val="24"/>
          <w:szCs w:val="24"/>
          <w:lang w:val="ru-RU" w:eastAsia="bg-BG"/>
        </w:rPr>
        <w:t xml:space="preserve"> от КН</w:t>
      </w:r>
      <w:r w:rsidR="009948D2">
        <w:rPr>
          <w:rFonts w:ascii="Monotype Corsiva" w:eastAsia="Times New Roman" w:hAnsi="Monotype Corsiva" w:cs="Courier New"/>
          <w:sz w:val="24"/>
          <w:szCs w:val="24"/>
          <w:lang w:val="ru-RU" w:eastAsia="bg-BG"/>
        </w:rPr>
        <w:t xml:space="preserve">    </w:t>
      </w:r>
    </w:p>
    <w:p w:rsidR="00144A2E" w:rsidRPr="00A97091" w:rsidRDefault="00144A2E" w:rsidP="00144A2E">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  Съвременната теория на</w:t>
      </w:r>
      <w:r w:rsidR="008C34BC">
        <w:rPr>
          <w:rFonts w:ascii="Courier New" w:eastAsia="Times New Roman" w:hAnsi="Courier New" w:cs="Courier New"/>
          <w:sz w:val="20"/>
          <w:szCs w:val="20"/>
          <w:lang w:val="bg-BG" w:eastAsia="bg-BG"/>
        </w:rPr>
        <w:t xml:space="preserve"> КН представлява точна </w:t>
      </w:r>
      <w:r w:rsidRPr="00EA24FB">
        <w:rPr>
          <w:rFonts w:ascii="Courier New" w:eastAsia="Times New Roman" w:hAnsi="Courier New" w:cs="Courier New"/>
          <w:sz w:val="20"/>
          <w:szCs w:val="20"/>
          <w:lang w:val="bg-BG" w:eastAsia="bg-BG"/>
        </w:rPr>
        <w:t>кол</w:t>
      </w:r>
      <w:r w:rsidR="008C34BC">
        <w:rPr>
          <w:rFonts w:ascii="Courier New" w:eastAsia="Times New Roman" w:hAnsi="Courier New" w:cs="Courier New"/>
          <w:sz w:val="20"/>
          <w:szCs w:val="20"/>
          <w:lang w:val="bg-BG" w:eastAsia="bg-BG"/>
        </w:rPr>
        <w:t>ичествена теория,</w:t>
      </w:r>
      <w:r>
        <w:rPr>
          <w:rFonts w:ascii="Courier New" w:eastAsia="Times New Roman" w:hAnsi="Courier New" w:cs="Courier New"/>
          <w:sz w:val="20"/>
          <w:szCs w:val="20"/>
          <w:lang w:val="bg-BG" w:eastAsia="bg-BG"/>
        </w:rPr>
        <w:t xml:space="preserve">подкрепена от </w:t>
      </w:r>
      <w:r w:rsidRPr="00EA24FB">
        <w:rPr>
          <w:rFonts w:ascii="Courier New" w:eastAsia="Times New Roman" w:hAnsi="Courier New" w:cs="Courier New"/>
          <w:sz w:val="20"/>
          <w:szCs w:val="20"/>
          <w:lang w:val="bg-BG" w:eastAsia="bg-BG"/>
        </w:rPr>
        <w:t xml:space="preserve">експериментални </w:t>
      </w:r>
      <w:r w:rsidR="009948D2">
        <w:rPr>
          <w:rFonts w:ascii="Courier New" w:eastAsia="Times New Roman" w:hAnsi="Courier New" w:cs="Courier New"/>
          <w:sz w:val="20"/>
          <w:szCs w:val="20"/>
          <w:lang w:val="bg-BG" w:eastAsia="bg-BG"/>
        </w:rPr>
        <w:t xml:space="preserve">и наблюдателни </w:t>
      </w:r>
      <w:r w:rsidRPr="00EA24FB">
        <w:rPr>
          <w:rFonts w:ascii="Courier New" w:eastAsia="Times New Roman" w:hAnsi="Courier New" w:cs="Courier New"/>
          <w:sz w:val="20"/>
          <w:szCs w:val="20"/>
          <w:lang w:val="bg-BG" w:eastAsia="bg-BG"/>
        </w:rPr>
        <w:t>данни, касаещи КН</w:t>
      </w:r>
      <w:r w:rsidR="009948D2">
        <w:rPr>
          <w:rFonts w:ascii="Courier New" w:eastAsia="Times New Roman" w:hAnsi="Courier New" w:cs="Courier New"/>
          <w:sz w:val="20"/>
          <w:szCs w:val="20"/>
          <w:lang w:val="bg-BG" w:eastAsia="bg-BG"/>
        </w:rPr>
        <w:t xml:space="preserve">. </w:t>
      </w:r>
      <w:r>
        <w:rPr>
          <w:rFonts w:ascii="Courier New" w:eastAsia="Times New Roman" w:hAnsi="Courier New" w:cs="Courier New"/>
          <w:sz w:val="20"/>
          <w:szCs w:val="20"/>
          <w:lang w:val="bg-BG" w:eastAsia="bg-BG"/>
        </w:rPr>
        <w:t xml:space="preserve">He-4 е най-подходящият </w:t>
      </w:r>
      <w:r w:rsidR="009948D2">
        <w:rPr>
          <w:rFonts w:ascii="Courier New" w:eastAsia="Times New Roman" w:hAnsi="Courier New" w:cs="Courier New"/>
          <w:sz w:val="20"/>
          <w:szCs w:val="20"/>
          <w:lang w:val="bg-BG" w:eastAsia="bg-BG"/>
        </w:rPr>
        <w:t xml:space="preserve">и традиционно използуван </w:t>
      </w:r>
      <w:r>
        <w:rPr>
          <w:rFonts w:ascii="Courier New" w:eastAsia="Times New Roman" w:hAnsi="Courier New" w:cs="Courier New"/>
          <w:sz w:val="20"/>
          <w:szCs w:val="20"/>
          <w:lang w:val="bg-BG" w:eastAsia="bg-BG"/>
        </w:rPr>
        <w:t xml:space="preserve">елемент за космологичен тест на нова физика в епохата на КН, в частност за поставяне на КН ограничения върху неутринните осцилации. </w:t>
      </w:r>
    </w:p>
    <w:p w:rsidR="008C34BC" w:rsidRDefault="00144A2E" w:rsidP="00144A2E">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eastAsia="bg-BG"/>
        </w:rPr>
        <w:t xml:space="preserve">  </w:t>
      </w:r>
      <w:r w:rsidR="008C34BC">
        <w:rPr>
          <w:rFonts w:ascii="Courier New" w:eastAsia="Times New Roman" w:hAnsi="Courier New" w:cs="Courier New"/>
          <w:sz w:val="20"/>
          <w:szCs w:val="20"/>
          <w:lang w:val="bg-BG" w:eastAsia="bg-BG"/>
        </w:rPr>
        <w:t>О</w:t>
      </w:r>
      <w:r w:rsidR="009948D2">
        <w:rPr>
          <w:rFonts w:ascii="Courier New" w:eastAsia="Times New Roman" w:hAnsi="Courier New" w:cs="Courier New"/>
          <w:sz w:val="20"/>
          <w:szCs w:val="20"/>
          <w:lang w:val="ru-RU" w:eastAsia="bg-BG"/>
        </w:rPr>
        <w:t>пределили</w:t>
      </w:r>
      <w:r w:rsidR="008C34BC">
        <w:rPr>
          <w:rFonts w:ascii="Courier New" w:eastAsia="Times New Roman" w:hAnsi="Courier New" w:cs="Courier New"/>
          <w:sz w:val="20"/>
          <w:szCs w:val="20"/>
          <w:lang w:val="ru-RU" w:eastAsia="bg-BG"/>
        </w:rPr>
        <w:t xml:space="preserve"> сме</w:t>
      </w:r>
      <w:r w:rsidR="009948D2">
        <w:rPr>
          <w:rFonts w:ascii="Courier New" w:eastAsia="Times New Roman" w:hAnsi="Courier New" w:cs="Courier New"/>
          <w:sz w:val="20"/>
          <w:szCs w:val="20"/>
          <w:lang w:val="ru-RU" w:eastAsia="bg-BG"/>
        </w:rPr>
        <w:t xml:space="preserve"> </w:t>
      </w:r>
      <w:r w:rsidRPr="00401FFF">
        <w:rPr>
          <w:rFonts w:ascii="Courier New" w:eastAsia="Times New Roman" w:hAnsi="Courier New" w:cs="Courier New"/>
          <w:sz w:val="20"/>
          <w:szCs w:val="20"/>
          <w:lang w:val="ru-RU" w:eastAsia="bg-BG"/>
        </w:rPr>
        <w:t>изохелиев</w:t>
      </w:r>
      <w:r>
        <w:rPr>
          <w:rFonts w:ascii="Courier New" w:eastAsia="Times New Roman" w:hAnsi="Courier New" w:cs="Courier New"/>
          <w:sz w:val="20"/>
          <w:szCs w:val="20"/>
          <w:lang w:val="ru-RU" w:eastAsia="bg-BG"/>
        </w:rPr>
        <w:t xml:space="preserve">ите контури в равнината </w:t>
      </w:r>
      <w:r>
        <w:rPr>
          <w:rFonts w:ascii="Courier New" w:eastAsia="Times New Roman" w:hAnsi="Courier New" w:cs="Courier New"/>
          <w:sz w:val="20"/>
          <w:szCs w:val="20"/>
          <w:lang w:val="bg-BG" w:eastAsia="bg-BG"/>
        </w:rPr>
        <w:t xml:space="preserve">на осцилационните параметри </w:t>
      </w:r>
      <w:r>
        <w:rPr>
          <w:rFonts w:ascii="Courier New" w:eastAsia="Times New Roman" w:hAnsi="Courier New" w:cs="Courier New"/>
          <w:sz w:val="20"/>
          <w:szCs w:val="20"/>
          <w:lang w:val="ru-RU" w:eastAsia="bg-BG"/>
        </w:rPr>
        <w:sym w:font="Symbol" w:char="F044"/>
      </w:r>
      <w:r w:rsidRPr="00401FFF">
        <w:rPr>
          <w:rFonts w:ascii="Courier New" w:eastAsia="Times New Roman" w:hAnsi="Courier New" w:cs="Courier New"/>
          <w:sz w:val="20"/>
          <w:szCs w:val="20"/>
          <w:lang w:val="ru-RU" w:eastAsia="bg-BG"/>
        </w:rPr>
        <w:t>m</w:t>
      </w:r>
      <w:r w:rsidRPr="00401FFF">
        <w:rPr>
          <w:rFonts w:ascii="Courier New" w:eastAsia="Times New Roman" w:hAnsi="Courier New" w:cs="Courier New"/>
          <w:sz w:val="20"/>
          <w:szCs w:val="20"/>
          <w:vertAlign w:val="superscript"/>
          <w:lang w:val="ru-RU" w:eastAsia="bg-BG"/>
        </w:rPr>
        <w:t>2</w:t>
      </w:r>
      <w:r>
        <w:rPr>
          <w:rFonts w:ascii="Courier New" w:eastAsia="Times New Roman" w:hAnsi="Courier New" w:cs="Courier New"/>
          <w:sz w:val="20"/>
          <w:szCs w:val="20"/>
          <w:lang w:val="ru-RU" w:eastAsia="bg-BG"/>
        </w:rPr>
        <w:t>-</w:t>
      </w:r>
      <w:r>
        <w:rPr>
          <w:rFonts w:ascii="Courier New" w:eastAsia="Times New Roman" w:hAnsi="Courier New" w:cs="Courier New"/>
          <w:sz w:val="20"/>
          <w:szCs w:val="20"/>
          <w:lang w:val="ru-RU" w:eastAsia="bg-BG"/>
        </w:rPr>
        <w:sym w:font="Symbol" w:char="F071"/>
      </w:r>
      <w:r w:rsidRPr="00401FFF">
        <w:rPr>
          <w:rFonts w:ascii="Courier New" w:eastAsia="Times New Roman" w:hAnsi="Courier New" w:cs="Courier New"/>
          <w:sz w:val="20"/>
          <w:szCs w:val="20"/>
          <w:lang w:val="ru-RU" w:eastAsia="bg-BG"/>
        </w:rPr>
        <w:t>,</w:t>
      </w:r>
      <w:r w:rsidRPr="00401FFF">
        <w:t xml:space="preserve"> </w:t>
      </w:r>
      <w:r>
        <w:rPr>
          <w:rFonts w:ascii="Courier New" w:eastAsia="Times New Roman" w:hAnsi="Courier New" w:cs="Courier New"/>
          <w:sz w:val="20"/>
          <w:szCs w:val="20"/>
          <w:lang w:val="ru-RU" w:eastAsia="bg-BG"/>
        </w:rPr>
        <w:t>масова разлика – ъг</w:t>
      </w:r>
      <w:r w:rsidRPr="00401FFF">
        <w:rPr>
          <w:rFonts w:ascii="Courier New" w:eastAsia="Times New Roman" w:hAnsi="Courier New" w:cs="Courier New"/>
          <w:sz w:val="20"/>
          <w:szCs w:val="20"/>
          <w:lang w:val="ru-RU" w:eastAsia="bg-BG"/>
        </w:rPr>
        <w:t>ъл на смесване</w:t>
      </w:r>
      <w:r>
        <w:rPr>
          <w:rFonts w:ascii="Courier New" w:eastAsia="Times New Roman" w:hAnsi="Courier New" w:cs="Courier New"/>
          <w:sz w:val="20"/>
          <w:szCs w:val="20"/>
          <w:lang w:val="ru-RU" w:eastAsia="bg-BG"/>
        </w:rPr>
        <w:t>,</w:t>
      </w:r>
      <w:r w:rsidR="008C34BC">
        <w:rPr>
          <w:rFonts w:ascii="Courier New" w:eastAsia="Times New Roman" w:hAnsi="Courier New" w:cs="Courier New"/>
          <w:sz w:val="20"/>
          <w:szCs w:val="20"/>
          <w:lang w:val="ru-RU" w:eastAsia="bg-BG"/>
        </w:rPr>
        <w:t xml:space="preserve"> </w:t>
      </w:r>
      <w:r w:rsidRPr="00401FFF">
        <w:rPr>
          <w:rFonts w:ascii="Courier New" w:eastAsia="Times New Roman" w:hAnsi="Courier New" w:cs="Courier New"/>
          <w:sz w:val="20"/>
          <w:szCs w:val="20"/>
          <w:lang w:val="ru-RU" w:eastAsia="bg-BG"/>
        </w:rPr>
        <w:t>съответствуващи н</w:t>
      </w:r>
      <w:r>
        <w:rPr>
          <w:rFonts w:ascii="Courier New" w:eastAsia="Times New Roman" w:hAnsi="Courier New" w:cs="Courier New"/>
          <w:sz w:val="20"/>
          <w:szCs w:val="20"/>
          <w:lang w:val="ru-RU" w:eastAsia="bg-BG"/>
        </w:rPr>
        <w:t>а 3%, 5% и 7% He</w:t>
      </w:r>
      <w:r w:rsidR="00157C80">
        <w:rPr>
          <w:rFonts w:ascii="Courier New" w:eastAsia="Times New Roman" w:hAnsi="Courier New" w:cs="Courier New"/>
          <w:sz w:val="20"/>
          <w:szCs w:val="20"/>
          <w:lang w:eastAsia="bg-BG"/>
        </w:rPr>
        <w:t xml:space="preserve">-4 </w:t>
      </w:r>
      <w:r>
        <w:rPr>
          <w:rFonts w:ascii="Courier New" w:eastAsia="Times New Roman" w:hAnsi="Courier New" w:cs="Courier New"/>
          <w:sz w:val="20"/>
          <w:szCs w:val="20"/>
          <w:lang w:eastAsia="bg-BG"/>
        </w:rPr>
        <w:t xml:space="preserve"> </w:t>
      </w:r>
      <w:r w:rsidRPr="00401FFF">
        <w:rPr>
          <w:rFonts w:ascii="Courier New" w:eastAsia="Times New Roman" w:hAnsi="Courier New" w:cs="Courier New"/>
          <w:sz w:val="20"/>
          <w:szCs w:val="20"/>
          <w:lang w:val="ru-RU" w:eastAsia="bg-BG"/>
        </w:rPr>
        <w:t>неопределеност</w:t>
      </w:r>
      <w:r w:rsidR="008C34BC">
        <w:rPr>
          <w:rFonts w:ascii="Courier New" w:eastAsia="Times New Roman" w:hAnsi="Courier New" w:cs="Courier New"/>
          <w:sz w:val="20"/>
          <w:szCs w:val="20"/>
          <w:lang w:val="ru-RU" w:eastAsia="bg-BG"/>
        </w:rPr>
        <w:t xml:space="preserve"> за нулева начална популация на стерилното неутрино и лептонна асиметрия от порядъка на барионната</w:t>
      </w:r>
      <w:r w:rsidRPr="00401FFF">
        <w:rPr>
          <w:rFonts w:ascii="Courier New" w:eastAsia="Times New Roman" w:hAnsi="Courier New" w:cs="Courier New"/>
          <w:sz w:val="20"/>
          <w:szCs w:val="20"/>
          <w:lang w:val="ru-RU" w:eastAsia="bg-BG"/>
        </w:rPr>
        <w:t xml:space="preserve">. </w:t>
      </w:r>
      <w:r w:rsidRPr="00A97091">
        <w:rPr>
          <w:rFonts w:ascii="Courier New" w:eastAsia="Times New Roman" w:hAnsi="Courier New" w:cs="Courier New"/>
          <w:sz w:val="20"/>
          <w:szCs w:val="20"/>
          <w:lang w:val="ru-RU" w:eastAsia="bg-BG"/>
        </w:rPr>
        <w:t>Проведен бе сравнителен анализ на наблюда</w:t>
      </w:r>
      <w:r>
        <w:rPr>
          <w:rFonts w:ascii="Courier New" w:eastAsia="Times New Roman" w:hAnsi="Courier New" w:cs="Courier New"/>
          <w:sz w:val="20"/>
          <w:szCs w:val="20"/>
          <w:lang w:val="ru-RU" w:eastAsia="bg-BG"/>
        </w:rPr>
        <w:t>телните данни за</w:t>
      </w:r>
      <w:r w:rsidRPr="00A97091">
        <w:rPr>
          <w:rFonts w:ascii="Courier New" w:eastAsia="Times New Roman" w:hAnsi="Courier New" w:cs="Courier New"/>
          <w:sz w:val="20"/>
          <w:szCs w:val="20"/>
          <w:lang w:val="ru-RU" w:eastAsia="bg-BG"/>
        </w:rPr>
        <w:t xml:space="preserve"> </w:t>
      </w:r>
      <w:r>
        <w:rPr>
          <w:rFonts w:ascii="Courier New" w:eastAsia="Times New Roman" w:hAnsi="Courier New" w:cs="Courier New"/>
          <w:sz w:val="20"/>
          <w:szCs w:val="20"/>
          <w:lang w:val="bg-BG" w:eastAsia="bg-BG"/>
        </w:rPr>
        <w:t xml:space="preserve">първично </w:t>
      </w:r>
      <w:r w:rsidRPr="00A97091">
        <w:rPr>
          <w:rFonts w:ascii="Courier New" w:eastAsia="Times New Roman" w:hAnsi="Courier New" w:cs="Courier New"/>
          <w:sz w:val="20"/>
          <w:szCs w:val="20"/>
          <w:lang w:val="ru-RU" w:eastAsia="bg-BG"/>
        </w:rPr>
        <w:t>произведения He и D и теоретичните предсказания на модела за случая на нерезонансни и резонансни осцилации, на базата на който бяха получени ограничения върху осцилационните параметри - ъгъла на смесване и масоват</w:t>
      </w:r>
      <w:r w:rsidR="00162E90">
        <w:rPr>
          <w:rFonts w:ascii="Courier New" w:eastAsia="Times New Roman" w:hAnsi="Courier New" w:cs="Courier New"/>
          <w:sz w:val="20"/>
          <w:szCs w:val="20"/>
          <w:lang w:val="ru-RU" w:eastAsia="bg-BG"/>
        </w:rPr>
        <w:t>а разлика между електронно и стерилно</w:t>
      </w:r>
      <w:r w:rsidR="008C34BC">
        <w:rPr>
          <w:rFonts w:ascii="Courier New" w:eastAsia="Times New Roman" w:hAnsi="Courier New" w:cs="Courier New"/>
          <w:sz w:val="20"/>
          <w:szCs w:val="20"/>
          <w:lang w:val="ru-RU" w:eastAsia="bg-BG"/>
        </w:rPr>
        <w:t xml:space="preserve"> </w:t>
      </w:r>
      <w:r w:rsidRPr="00A97091">
        <w:rPr>
          <w:rFonts w:ascii="Courier New" w:eastAsia="Times New Roman" w:hAnsi="Courier New" w:cs="Courier New"/>
          <w:sz w:val="20"/>
          <w:szCs w:val="20"/>
          <w:lang w:val="ru-RU" w:eastAsia="bg-BG"/>
        </w:rPr>
        <w:t>неутрино</w:t>
      </w:r>
      <w:r w:rsidR="00157C80">
        <w:rPr>
          <w:rFonts w:ascii="Courier New" w:eastAsia="Times New Roman" w:hAnsi="Courier New" w:cs="Courier New"/>
          <w:sz w:val="20"/>
          <w:szCs w:val="20"/>
          <w:lang w:val="ru-RU" w:eastAsia="bg-BG"/>
        </w:rPr>
        <w:t xml:space="preserve"> [29,26,2</w:t>
      </w:r>
      <w:r w:rsidR="00157C80">
        <w:rPr>
          <w:rFonts w:ascii="Courier New" w:eastAsia="Times New Roman" w:hAnsi="Courier New" w:cs="Courier New"/>
          <w:sz w:val="20"/>
          <w:szCs w:val="20"/>
          <w:lang w:eastAsia="bg-BG"/>
        </w:rPr>
        <w:t>5</w:t>
      </w:r>
      <w:r w:rsidR="00157C80" w:rsidRPr="00157C80">
        <w:rPr>
          <w:rFonts w:ascii="Courier New" w:eastAsia="Times New Roman" w:hAnsi="Courier New" w:cs="Courier New"/>
          <w:sz w:val="20"/>
          <w:szCs w:val="20"/>
          <w:lang w:val="ru-RU" w:eastAsia="bg-BG"/>
        </w:rPr>
        <w:t>]</w:t>
      </w:r>
      <w:r>
        <w:rPr>
          <w:rFonts w:ascii="Courier New" w:eastAsia="Times New Roman" w:hAnsi="Courier New" w:cs="Courier New"/>
          <w:sz w:val="20"/>
          <w:szCs w:val="20"/>
          <w:lang w:val="ru-RU" w:eastAsia="bg-BG"/>
        </w:rPr>
        <w:t xml:space="preserve">. </w:t>
      </w:r>
    </w:p>
    <w:p w:rsidR="00144A2E" w:rsidRDefault="008C34BC" w:rsidP="00144A2E">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00144A2E">
        <w:rPr>
          <w:rFonts w:ascii="Courier New" w:eastAsia="Times New Roman" w:hAnsi="Courier New" w:cs="Courier New"/>
          <w:sz w:val="20"/>
          <w:szCs w:val="20"/>
          <w:lang w:val="ru-RU" w:eastAsia="bg-BG"/>
        </w:rPr>
        <w:t xml:space="preserve">Получените КН </w:t>
      </w:r>
      <w:r w:rsidR="00162E90">
        <w:rPr>
          <w:rFonts w:ascii="Courier New" w:eastAsia="Times New Roman" w:hAnsi="Courier New" w:cs="Courier New"/>
          <w:sz w:val="20"/>
          <w:szCs w:val="20"/>
          <w:lang w:val="ru-RU" w:eastAsia="bg-BG"/>
        </w:rPr>
        <w:t>ограничения върху осцилационните параметри</w:t>
      </w:r>
      <w:r w:rsidR="00144A2E">
        <w:rPr>
          <w:rFonts w:ascii="Courier New" w:eastAsia="Times New Roman" w:hAnsi="Courier New" w:cs="Courier New"/>
          <w:sz w:val="20"/>
          <w:szCs w:val="20"/>
          <w:lang w:val="ru-RU" w:eastAsia="bg-BG"/>
        </w:rPr>
        <w:t xml:space="preserve"> са </w:t>
      </w:r>
      <w:r w:rsidR="00144A2E" w:rsidRPr="00401FFF">
        <w:rPr>
          <w:rFonts w:ascii="Courier New" w:eastAsia="Times New Roman" w:hAnsi="Courier New" w:cs="Courier New"/>
          <w:sz w:val="20"/>
          <w:szCs w:val="20"/>
          <w:lang w:val="ru-RU" w:eastAsia="bg-BG"/>
        </w:rPr>
        <w:t>на порядък по-строги от</w:t>
      </w:r>
      <w:r w:rsidR="00144A2E">
        <w:rPr>
          <w:rFonts w:ascii="Courier New" w:eastAsia="Times New Roman" w:hAnsi="Courier New" w:cs="Courier New"/>
          <w:sz w:val="20"/>
          <w:szCs w:val="20"/>
          <w:lang w:val="ru-RU" w:eastAsia="bg-BG"/>
        </w:rPr>
        <w:t xml:space="preserve"> получените в предишни анализи и</w:t>
      </w:r>
      <w:r w:rsidR="00144A2E" w:rsidRPr="00401FFF">
        <w:rPr>
          <w:rFonts w:ascii="Courier New" w:eastAsia="Times New Roman" w:hAnsi="Courier New" w:cs="Courier New"/>
          <w:sz w:val="20"/>
          <w:szCs w:val="20"/>
          <w:lang w:val="ru-RU" w:eastAsia="bg-BG"/>
        </w:rPr>
        <w:t xml:space="preserve"> с 4 порядъка по-строги от</w:t>
      </w:r>
      <w:r w:rsidR="00144A2E">
        <w:rPr>
          <w:rFonts w:ascii="Courier New" w:eastAsia="Times New Roman" w:hAnsi="Courier New" w:cs="Courier New"/>
          <w:sz w:val="20"/>
          <w:szCs w:val="20"/>
          <w:lang w:val="ru-RU" w:eastAsia="bg-BG"/>
        </w:rPr>
        <w:t xml:space="preserve"> експериментално получените до момента на публикуване на изследванията ни. </w:t>
      </w:r>
      <w:r w:rsidR="00144A2E" w:rsidRPr="004C6B9B">
        <w:rPr>
          <w:rFonts w:ascii="Courier New" w:eastAsia="Times New Roman" w:hAnsi="Courier New" w:cs="Courier New"/>
          <w:sz w:val="20"/>
          <w:szCs w:val="20"/>
          <w:lang w:val="ru-RU" w:eastAsia="bg-BG"/>
        </w:rPr>
        <w:t>Тези ограничения  изкл</w:t>
      </w:r>
      <w:r>
        <w:rPr>
          <w:rFonts w:ascii="Courier New" w:eastAsia="Times New Roman" w:hAnsi="Courier New" w:cs="Courier New"/>
          <w:sz w:val="20"/>
          <w:szCs w:val="20"/>
          <w:lang w:val="ru-RU" w:eastAsia="bg-BG"/>
        </w:rPr>
        <w:t>ючиха</w:t>
      </w:r>
      <w:r w:rsidR="00144A2E">
        <w:rPr>
          <w:rFonts w:ascii="Courier New" w:eastAsia="Times New Roman" w:hAnsi="Courier New" w:cs="Courier New"/>
          <w:sz w:val="20"/>
          <w:szCs w:val="20"/>
          <w:lang w:val="ru-RU" w:eastAsia="bg-BG"/>
        </w:rPr>
        <w:t xml:space="preserve"> от КН съображения, години </w:t>
      </w:r>
      <w:r w:rsidR="00144A2E" w:rsidRPr="004C6B9B">
        <w:rPr>
          <w:rFonts w:ascii="Courier New" w:eastAsia="Times New Roman" w:hAnsi="Courier New" w:cs="Courier New"/>
          <w:sz w:val="20"/>
          <w:szCs w:val="20"/>
          <w:lang w:val="ru-RU" w:eastAsia="bg-BG"/>
        </w:rPr>
        <w:t>преди експерименталните резултати</w:t>
      </w:r>
      <w:r w:rsidR="00144A2E">
        <w:rPr>
          <w:rFonts w:ascii="Courier New" w:eastAsia="Times New Roman" w:hAnsi="Courier New" w:cs="Courier New"/>
          <w:sz w:val="20"/>
          <w:szCs w:val="20"/>
          <w:lang w:val="ru-RU" w:eastAsia="bg-BG"/>
        </w:rPr>
        <w:t>, две от възможните стерилни</w:t>
      </w:r>
      <w:r w:rsidR="00162E90">
        <w:rPr>
          <w:rFonts w:ascii="Courier New" w:eastAsia="Times New Roman" w:hAnsi="Courier New" w:cs="Courier New"/>
          <w:sz w:val="20"/>
          <w:szCs w:val="20"/>
          <w:lang w:val="ru-RU" w:eastAsia="bg-BG"/>
        </w:rPr>
        <w:t xml:space="preserve"> решения на проблема</w:t>
      </w:r>
      <w:r w:rsidR="00144A2E" w:rsidRPr="004C6B9B">
        <w:rPr>
          <w:rFonts w:ascii="Courier New" w:eastAsia="Times New Roman" w:hAnsi="Courier New" w:cs="Courier New"/>
          <w:sz w:val="20"/>
          <w:szCs w:val="20"/>
          <w:lang w:val="ru-RU" w:eastAsia="bg-BG"/>
        </w:rPr>
        <w:t xml:space="preserve"> със слънчевото</w:t>
      </w:r>
      <w:r w:rsidR="00162E90">
        <w:rPr>
          <w:rFonts w:ascii="Courier New" w:eastAsia="Times New Roman" w:hAnsi="Courier New" w:cs="Courier New"/>
          <w:sz w:val="20"/>
          <w:szCs w:val="20"/>
          <w:lang w:val="ru-RU" w:eastAsia="bg-BG"/>
        </w:rPr>
        <w:t xml:space="preserve"> неутрино</w:t>
      </w:r>
      <w:r w:rsidR="00144A2E">
        <w:rPr>
          <w:rFonts w:ascii="Courier New" w:eastAsia="Times New Roman" w:hAnsi="Courier New" w:cs="Courier New"/>
          <w:sz w:val="20"/>
          <w:szCs w:val="20"/>
          <w:lang w:val="ru-RU" w:eastAsia="bg-BG"/>
        </w:rPr>
        <w:t xml:space="preserve">: решението с максимални </w:t>
      </w:r>
      <w:r w:rsidR="00144A2E" w:rsidRPr="004C6B9B">
        <w:rPr>
          <w:rFonts w:ascii="Courier New" w:eastAsia="Times New Roman" w:hAnsi="Courier New" w:cs="Courier New"/>
          <w:sz w:val="20"/>
          <w:szCs w:val="20"/>
          <w:lang w:val="ru-RU" w:eastAsia="bg-BG"/>
        </w:rPr>
        <w:t xml:space="preserve">ъгли (LMA) </w:t>
      </w:r>
      <w:r w:rsidR="00144A2E">
        <w:rPr>
          <w:rFonts w:ascii="Courier New" w:eastAsia="Times New Roman" w:hAnsi="Courier New" w:cs="Courier New"/>
          <w:sz w:val="20"/>
          <w:szCs w:val="20"/>
          <w:lang w:val="ru-RU" w:eastAsia="bg-BG"/>
        </w:rPr>
        <w:t xml:space="preserve">и </w:t>
      </w:r>
      <w:r w:rsidR="00144A2E" w:rsidRPr="004C6B9B">
        <w:rPr>
          <w:rFonts w:ascii="Courier New" w:eastAsia="Times New Roman" w:hAnsi="Courier New" w:cs="Courier New"/>
          <w:sz w:val="20"/>
          <w:szCs w:val="20"/>
          <w:lang w:val="ru-RU" w:eastAsia="bg-BG"/>
        </w:rPr>
        <w:t xml:space="preserve">решението с ниски масови </w:t>
      </w:r>
      <w:r w:rsidR="008D30B1">
        <w:rPr>
          <w:rFonts w:ascii="Courier New" w:eastAsia="Times New Roman" w:hAnsi="Courier New" w:cs="Courier New"/>
          <w:sz w:val="20"/>
          <w:szCs w:val="20"/>
          <w:lang w:val="ru-RU" w:eastAsia="bg-BG"/>
        </w:rPr>
        <w:t>разлики (LOW)</w:t>
      </w:r>
      <w:r w:rsidR="00157C80" w:rsidRPr="00157C80">
        <w:t xml:space="preserve"> </w:t>
      </w:r>
      <w:r w:rsidR="00157C80">
        <w:rPr>
          <w:rFonts w:ascii="Courier New" w:eastAsia="Times New Roman" w:hAnsi="Courier New" w:cs="Courier New"/>
          <w:sz w:val="20"/>
          <w:szCs w:val="20"/>
          <w:lang w:val="ru-RU" w:eastAsia="bg-BG"/>
        </w:rPr>
        <w:t>[</w:t>
      </w:r>
      <w:r w:rsidR="00157C80" w:rsidRPr="00157C80">
        <w:rPr>
          <w:rFonts w:ascii="Courier New" w:eastAsia="Times New Roman" w:hAnsi="Courier New" w:cs="Courier New"/>
          <w:sz w:val="20"/>
          <w:szCs w:val="20"/>
          <w:lang w:val="ru-RU" w:eastAsia="bg-BG"/>
        </w:rPr>
        <w:t>25]</w:t>
      </w:r>
      <w:r w:rsidR="00144A2E" w:rsidRPr="00401FFF">
        <w:rPr>
          <w:rFonts w:ascii="Courier New" w:eastAsia="Times New Roman" w:hAnsi="Courier New" w:cs="Courier New"/>
          <w:sz w:val="20"/>
          <w:szCs w:val="20"/>
          <w:lang w:val="ru-RU" w:eastAsia="bg-BG"/>
        </w:rPr>
        <w:t>.</w:t>
      </w:r>
    </w:p>
    <w:p w:rsidR="008C34BC" w:rsidRDefault="008C34BC" w:rsidP="00144A2E">
      <w:pPr>
        <w:spacing w:after="0" w:line="240" w:lineRule="auto"/>
        <w:rPr>
          <w:rFonts w:ascii="Courier New" w:eastAsia="Times New Roman" w:hAnsi="Courier New" w:cs="Courier New"/>
          <w:sz w:val="20"/>
          <w:szCs w:val="20"/>
          <w:lang w:val="ru-RU" w:eastAsia="bg-BG"/>
        </w:rPr>
      </w:pPr>
    </w:p>
    <w:p w:rsidR="008D30B1" w:rsidRPr="00F9736C" w:rsidRDefault="008D30B1" w:rsidP="00F9736C">
      <w:pPr>
        <w:pStyle w:val="ListParagraph"/>
        <w:numPr>
          <w:ilvl w:val="0"/>
          <w:numId w:val="2"/>
        </w:numPr>
        <w:rPr>
          <w:rFonts w:ascii="Times New Roman" w:hAnsi="Times New Roman" w:cs="Times New Roman"/>
          <w:b/>
          <w:sz w:val="26"/>
          <w:szCs w:val="26"/>
        </w:rPr>
      </w:pPr>
      <w:r>
        <w:rPr>
          <w:rFonts w:ascii="Times New Roman" w:hAnsi="Times New Roman" w:cs="Times New Roman"/>
          <w:b/>
          <w:sz w:val="26"/>
          <w:szCs w:val="26"/>
          <w:lang w:val="bg-BG"/>
        </w:rPr>
        <w:t>К</w:t>
      </w:r>
      <w:r w:rsidRPr="00144A2E">
        <w:rPr>
          <w:rFonts w:ascii="Times New Roman" w:hAnsi="Times New Roman" w:cs="Times New Roman"/>
          <w:b/>
          <w:sz w:val="26"/>
          <w:szCs w:val="26"/>
          <w:lang w:val="bg-BG"/>
        </w:rPr>
        <w:t>осмологичен нуклеосинтез с неравновесни неутринни осцилации</w:t>
      </w:r>
      <w:r>
        <w:rPr>
          <w:rFonts w:ascii="Times New Roman" w:hAnsi="Times New Roman" w:cs="Times New Roman"/>
          <w:b/>
          <w:sz w:val="26"/>
          <w:szCs w:val="26"/>
          <w:lang w:val="bg-BG"/>
        </w:rPr>
        <w:t xml:space="preserve"> при ненулева начална популация на стерилно неутрино</w:t>
      </w:r>
      <w:r w:rsidRPr="00AD6318">
        <w:rPr>
          <w:rFonts w:ascii="Courier New" w:eastAsia="Times New Roman" w:hAnsi="Courier New" w:cs="Courier New"/>
          <w:sz w:val="20"/>
          <w:szCs w:val="20"/>
          <w:lang w:val="ru-RU" w:eastAsia="bg-BG"/>
        </w:rPr>
        <w:t xml:space="preserve">  </w:t>
      </w:r>
    </w:p>
    <w:p w:rsidR="007949F2" w:rsidRDefault="008D30B1" w:rsidP="00E15E2B">
      <w:pPr>
        <w:spacing w:after="0" w:line="240" w:lineRule="auto"/>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 xml:space="preserve">      </w:t>
      </w:r>
      <w:r w:rsidR="00162E90">
        <w:rPr>
          <w:rFonts w:ascii="Monotype Corsiva" w:eastAsia="Times New Roman" w:hAnsi="Monotype Corsiva" w:cs="Courier New"/>
          <w:sz w:val="24"/>
          <w:szCs w:val="24"/>
          <w:lang w:val="ru-RU" w:eastAsia="bg-BG"/>
        </w:rPr>
        <w:t>10</w:t>
      </w:r>
      <w:r>
        <w:rPr>
          <w:rFonts w:ascii="Monotype Corsiva" w:eastAsia="Times New Roman" w:hAnsi="Monotype Corsiva" w:cs="Courier New"/>
          <w:sz w:val="24"/>
          <w:szCs w:val="24"/>
          <w:lang w:val="ru-RU" w:eastAsia="bg-BG"/>
        </w:rPr>
        <w:t xml:space="preserve">. </w:t>
      </w:r>
      <w:r w:rsidR="007949F2">
        <w:rPr>
          <w:rFonts w:ascii="Monotype Corsiva" w:eastAsia="Times New Roman" w:hAnsi="Monotype Corsiva" w:cs="Courier New"/>
          <w:sz w:val="24"/>
          <w:szCs w:val="24"/>
          <w:lang w:val="ru-RU" w:eastAsia="bg-BG"/>
        </w:rPr>
        <w:t xml:space="preserve">Роля на </w:t>
      </w:r>
      <w:r w:rsidR="007949F2" w:rsidRPr="007949F2">
        <w:rPr>
          <w:rFonts w:ascii="Monotype Corsiva" w:eastAsia="Times New Roman" w:hAnsi="Monotype Corsiva" w:cs="Courier New"/>
          <w:sz w:val="24"/>
          <w:szCs w:val="24"/>
          <w:lang w:val="ru-RU" w:eastAsia="bg-BG"/>
        </w:rPr>
        <w:t xml:space="preserve"> начално</w:t>
      </w:r>
      <w:r w:rsidR="007949F2">
        <w:rPr>
          <w:rFonts w:ascii="Monotype Corsiva" w:eastAsia="Times New Roman" w:hAnsi="Monotype Corsiva" w:cs="Courier New"/>
          <w:sz w:val="24"/>
          <w:szCs w:val="24"/>
          <w:lang w:val="ru-RU" w:eastAsia="bg-BG"/>
        </w:rPr>
        <w:t xml:space="preserve">то </w:t>
      </w:r>
      <w:r w:rsidR="007949F2" w:rsidRPr="007949F2">
        <w:rPr>
          <w:rFonts w:ascii="Monotype Corsiva" w:eastAsia="Times New Roman" w:hAnsi="Monotype Corsiva" w:cs="Courier New"/>
          <w:sz w:val="24"/>
          <w:szCs w:val="24"/>
          <w:lang w:val="ru-RU" w:eastAsia="bg-BG"/>
        </w:rPr>
        <w:t>ниво на запълване на стерилното неутрино и КН с неутринни осцилации</w:t>
      </w:r>
    </w:p>
    <w:p w:rsidR="00DA003C" w:rsidRDefault="0097687F" w:rsidP="00DA003C">
      <w:pPr>
        <w:spacing w:after="0" w:line="240" w:lineRule="auto"/>
        <w:rPr>
          <w:rFonts w:ascii="Courier New" w:eastAsia="Times New Roman" w:hAnsi="Courier New" w:cs="Courier New"/>
          <w:sz w:val="20"/>
          <w:szCs w:val="20"/>
          <w:lang w:val="ru-RU" w:eastAsia="bg-BG"/>
        </w:rPr>
      </w:pPr>
      <w:r>
        <w:rPr>
          <w:rFonts w:eastAsia="Times New Roman" w:cs="Courier New"/>
          <w:sz w:val="24"/>
          <w:szCs w:val="24"/>
          <w:lang w:eastAsia="bg-BG"/>
        </w:rPr>
        <w:t xml:space="preserve">     </w:t>
      </w:r>
      <w:r w:rsidR="00986A96">
        <w:rPr>
          <w:rFonts w:eastAsia="Times New Roman" w:cs="Courier New"/>
          <w:sz w:val="24"/>
          <w:szCs w:val="24"/>
          <w:lang w:val="bg-BG" w:eastAsia="bg-BG"/>
        </w:rPr>
        <w:t xml:space="preserve">  </w:t>
      </w:r>
      <w:r>
        <w:rPr>
          <w:rFonts w:eastAsia="Times New Roman" w:cs="Courier New"/>
          <w:sz w:val="24"/>
          <w:szCs w:val="24"/>
          <w:lang w:eastAsia="bg-BG"/>
        </w:rPr>
        <w:t xml:space="preserve"> </w:t>
      </w:r>
      <w:r w:rsidR="007949F2" w:rsidRPr="007949F2">
        <w:rPr>
          <w:rFonts w:ascii="Courier New" w:eastAsia="Times New Roman" w:hAnsi="Courier New" w:cs="Courier New"/>
          <w:sz w:val="20"/>
          <w:szCs w:val="24"/>
          <w:lang w:val="ru-RU" w:eastAsia="bg-BG"/>
        </w:rPr>
        <w:t>Проведохме числен анализ на КН с неравновесни осцилации между електронно и стерилно неутрино</w:t>
      </w:r>
      <w:r w:rsidR="007949F2">
        <w:rPr>
          <w:rFonts w:ascii="Courier New" w:eastAsia="Times New Roman" w:hAnsi="Courier New" w:cs="Courier New"/>
          <w:sz w:val="20"/>
          <w:szCs w:val="24"/>
          <w:lang w:val="ru-RU" w:eastAsia="bg-BG"/>
        </w:rPr>
        <w:t xml:space="preserve"> в по-общия случай на </w:t>
      </w:r>
      <w:r w:rsidR="007949F2" w:rsidRPr="007949F2">
        <w:rPr>
          <w:rFonts w:ascii="Courier New" w:eastAsia="Times New Roman" w:hAnsi="Courier New" w:cs="Courier New"/>
          <w:sz w:val="20"/>
          <w:szCs w:val="24"/>
          <w:lang w:val="ru-RU" w:eastAsia="bg-BG"/>
        </w:rPr>
        <w:t>ненулево</w:t>
      </w:r>
      <w:r w:rsidR="00162E90" w:rsidRPr="00162E90">
        <w:t xml:space="preserve"> </w:t>
      </w:r>
      <w:r w:rsidR="00162E90" w:rsidRPr="00162E90">
        <w:rPr>
          <w:rFonts w:ascii="Courier New" w:eastAsia="Times New Roman" w:hAnsi="Courier New" w:cs="Courier New"/>
          <w:sz w:val="20"/>
          <w:szCs w:val="24"/>
          <w:lang w:val="ru-RU" w:eastAsia="bg-BG"/>
        </w:rPr>
        <w:t>начално</w:t>
      </w:r>
      <w:r w:rsidR="007949F2" w:rsidRPr="007949F2">
        <w:rPr>
          <w:rFonts w:ascii="Courier New" w:eastAsia="Times New Roman" w:hAnsi="Courier New" w:cs="Courier New"/>
          <w:sz w:val="20"/>
          <w:szCs w:val="24"/>
          <w:lang w:val="ru-RU" w:eastAsia="bg-BG"/>
        </w:rPr>
        <w:t xml:space="preserve"> ниво на запълване на</w:t>
      </w:r>
      <w:r w:rsidR="007949F2">
        <w:rPr>
          <w:rFonts w:ascii="Courier New" w:eastAsia="Times New Roman" w:hAnsi="Courier New" w:cs="Courier New"/>
          <w:sz w:val="20"/>
          <w:szCs w:val="24"/>
          <w:lang w:val="ru-RU" w:eastAsia="bg-BG"/>
        </w:rPr>
        <w:t xml:space="preserve"> стерилното неутрино</w:t>
      </w:r>
      <w:r w:rsidR="00157C80">
        <w:rPr>
          <w:rFonts w:ascii="Courier New" w:eastAsia="Times New Roman" w:hAnsi="Courier New" w:cs="Courier New"/>
          <w:sz w:val="20"/>
          <w:szCs w:val="24"/>
          <w:lang w:val="ru-RU" w:eastAsia="bg-BG"/>
        </w:rPr>
        <w:t>[2</w:t>
      </w:r>
      <w:r w:rsidR="00157C80">
        <w:rPr>
          <w:rFonts w:ascii="Courier New" w:eastAsia="Times New Roman" w:hAnsi="Courier New" w:cs="Courier New"/>
          <w:sz w:val="20"/>
          <w:szCs w:val="24"/>
          <w:lang w:eastAsia="bg-BG"/>
        </w:rPr>
        <w:t>0</w:t>
      </w:r>
      <w:r w:rsidR="00157C80" w:rsidRPr="00157C80">
        <w:rPr>
          <w:rFonts w:ascii="Courier New" w:eastAsia="Times New Roman" w:hAnsi="Courier New" w:cs="Courier New"/>
          <w:sz w:val="20"/>
          <w:szCs w:val="24"/>
          <w:lang w:val="ru-RU" w:eastAsia="bg-BG"/>
        </w:rPr>
        <w:t>,</w:t>
      </w:r>
      <w:r w:rsidR="00157C80">
        <w:rPr>
          <w:rFonts w:ascii="Courier New" w:eastAsia="Times New Roman" w:hAnsi="Courier New" w:cs="Courier New"/>
          <w:sz w:val="20"/>
          <w:szCs w:val="24"/>
          <w:lang w:eastAsia="bg-BG"/>
        </w:rPr>
        <w:t>18,1</w:t>
      </w:r>
      <w:r w:rsidR="00157C80">
        <w:rPr>
          <w:rFonts w:ascii="Courier New" w:eastAsia="Times New Roman" w:hAnsi="Courier New" w:cs="Courier New"/>
          <w:sz w:val="20"/>
          <w:szCs w:val="24"/>
          <w:lang w:val="ru-RU" w:eastAsia="bg-BG"/>
        </w:rPr>
        <w:t>6</w:t>
      </w:r>
      <w:r w:rsidR="00157C80" w:rsidRPr="00157C80">
        <w:rPr>
          <w:rFonts w:ascii="Courier New" w:eastAsia="Times New Roman" w:hAnsi="Courier New" w:cs="Courier New"/>
          <w:sz w:val="20"/>
          <w:szCs w:val="24"/>
          <w:lang w:val="ru-RU" w:eastAsia="bg-BG"/>
        </w:rPr>
        <w:t>]</w:t>
      </w:r>
      <w:r w:rsidR="007949F2">
        <w:rPr>
          <w:rFonts w:ascii="Courier New" w:eastAsia="Times New Roman" w:hAnsi="Courier New" w:cs="Courier New"/>
          <w:sz w:val="20"/>
          <w:szCs w:val="24"/>
          <w:lang w:val="ru-RU" w:eastAsia="bg-BG"/>
        </w:rPr>
        <w:t xml:space="preserve">. </w:t>
      </w:r>
      <w:r w:rsidR="007949F2" w:rsidRPr="007949F2">
        <w:rPr>
          <w:rFonts w:ascii="Courier New" w:eastAsia="Times New Roman" w:hAnsi="Courier New" w:cs="Courier New"/>
          <w:sz w:val="20"/>
          <w:szCs w:val="24"/>
          <w:lang w:val="ru-RU" w:eastAsia="bg-BG"/>
        </w:rPr>
        <w:t>He</w:t>
      </w:r>
      <w:r w:rsidR="007949F2">
        <w:rPr>
          <w:rFonts w:ascii="Courier New" w:eastAsia="Times New Roman" w:hAnsi="Courier New" w:cs="Courier New"/>
          <w:sz w:val="20"/>
          <w:szCs w:val="24"/>
          <w:lang w:val="ru-RU" w:eastAsia="bg-BG"/>
        </w:rPr>
        <w:t>-4</w:t>
      </w:r>
      <w:r w:rsidR="007949F2" w:rsidRPr="007949F2">
        <w:rPr>
          <w:rFonts w:ascii="Courier New" w:eastAsia="Times New Roman" w:hAnsi="Courier New" w:cs="Courier New"/>
          <w:sz w:val="20"/>
          <w:szCs w:val="24"/>
          <w:lang w:val="ru-RU" w:eastAsia="bg-BG"/>
        </w:rPr>
        <w:t xml:space="preserve"> производство бе пресметнато за начални</w:t>
      </w:r>
      <w:r w:rsidR="007949F2">
        <w:rPr>
          <w:rFonts w:ascii="Courier New" w:eastAsia="Times New Roman" w:hAnsi="Courier New" w:cs="Courier New"/>
          <w:sz w:val="20"/>
          <w:szCs w:val="24"/>
          <w:lang w:eastAsia="bg-BG"/>
        </w:rPr>
        <w:t xml:space="preserve"> </w:t>
      </w:r>
      <w:r w:rsidR="007949F2">
        <w:rPr>
          <w:rFonts w:ascii="Courier New" w:eastAsia="Times New Roman" w:hAnsi="Courier New" w:cs="Courier New"/>
          <w:sz w:val="20"/>
          <w:szCs w:val="24"/>
          <w:lang w:val="ru-RU" w:eastAsia="bg-BG"/>
        </w:rPr>
        <w:t xml:space="preserve">нива на запълване </w:t>
      </w:r>
      <w:r w:rsidR="007949F2">
        <w:rPr>
          <w:rFonts w:ascii="Courier New" w:eastAsia="Times New Roman" w:hAnsi="Courier New" w:cs="Courier New"/>
          <w:sz w:val="20"/>
          <w:szCs w:val="24"/>
          <w:lang w:eastAsia="bg-BG"/>
        </w:rPr>
        <w:t>0</w:t>
      </w:r>
      <w:r w:rsidR="007949F2">
        <w:rPr>
          <w:rFonts w:ascii="Times New Roman" w:eastAsia="Times New Roman" w:hAnsi="Times New Roman" w:cs="Times New Roman"/>
          <w:sz w:val="20"/>
          <w:szCs w:val="24"/>
          <w:lang w:val="ru-RU" w:eastAsia="bg-BG"/>
        </w:rPr>
        <w:t>≤δ</w:t>
      </w:r>
      <w:r w:rsidR="007949F2">
        <w:rPr>
          <w:rFonts w:ascii="Courier New" w:eastAsia="Times New Roman" w:hAnsi="Courier New" w:cs="Courier New"/>
          <w:sz w:val="20"/>
          <w:szCs w:val="24"/>
          <w:lang w:eastAsia="bg-BG"/>
        </w:rPr>
        <w:t>N</w:t>
      </w:r>
      <w:r w:rsidR="007949F2" w:rsidRPr="007949F2">
        <w:rPr>
          <w:rFonts w:ascii="Courier New" w:eastAsia="Times New Roman" w:hAnsi="Courier New" w:cs="Courier New"/>
          <w:sz w:val="20"/>
          <w:szCs w:val="24"/>
          <w:vertAlign w:val="subscript"/>
          <w:lang w:eastAsia="bg-BG"/>
        </w:rPr>
        <w:t>s</w:t>
      </w:r>
      <w:r>
        <w:rPr>
          <w:rFonts w:ascii="Courier New" w:eastAsia="Times New Roman" w:hAnsi="Courier New" w:cs="Courier New"/>
          <w:sz w:val="20"/>
          <w:szCs w:val="24"/>
          <w:lang w:eastAsia="bg-BG"/>
        </w:rPr>
        <w:t>&lt;</w:t>
      </w:r>
      <w:r w:rsidR="007949F2">
        <w:rPr>
          <w:rFonts w:ascii="Courier New" w:eastAsia="Times New Roman" w:hAnsi="Courier New" w:cs="Courier New"/>
          <w:sz w:val="20"/>
          <w:szCs w:val="24"/>
          <w:lang w:eastAsia="bg-BG"/>
        </w:rPr>
        <w:t>1</w:t>
      </w:r>
      <w:r w:rsidR="007949F2" w:rsidRPr="007949F2">
        <w:rPr>
          <w:rFonts w:ascii="Courier New" w:eastAsia="Times New Roman" w:hAnsi="Courier New" w:cs="Courier New"/>
          <w:sz w:val="20"/>
          <w:szCs w:val="24"/>
          <w:lang w:val="ru-RU" w:eastAsia="bg-BG"/>
        </w:rPr>
        <w:t>, и за целия диапазон на осцилационните параметри на модела.</w:t>
      </w:r>
      <w:r>
        <w:rPr>
          <w:rFonts w:ascii="Courier New" w:eastAsia="Times New Roman" w:hAnsi="Courier New" w:cs="Courier New"/>
          <w:sz w:val="20"/>
          <w:szCs w:val="24"/>
          <w:lang w:eastAsia="bg-BG"/>
        </w:rPr>
        <w:t xml:space="preserve"> </w:t>
      </w:r>
      <w:r w:rsidR="00E15E2B" w:rsidRPr="00E15E2B">
        <w:rPr>
          <w:rFonts w:ascii="Courier New" w:eastAsia="Times New Roman" w:hAnsi="Courier New" w:cs="Courier New"/>
          <w:sz w:val="20"/>
          <w:szCs w:val="20"/>
          <w:lang w:val="ru-RU" w:eastAsia="bg-BG"/>
        </w:rPr>
        <w:t>Бе показано че кинетичните осцил</w:t>
      </w:r>
      <w:r w:rsidR="00162E90">
        <w:rPr>
          <w:rFonts w:ascii="Courier New" w:eastAsia="Times New Roman" w:hAnsi="Courier New" w:cs="Courier New"/>
          <w:sz w:val="20"/>
          <w:szCs w:val="20"/>
          <w:lang w:val="ru-RU" w:eastAsia="bg-BG"/>
        </w:rPr>
        <w:t>ационни ефекти силно се влияят</w:t>
      </w:r>
      <w:r w:rsidR="00E15E2B" w:rsidRPr="00E15E2B">
        <w:rPr>
          <w:rFonts w:ascii="Courier New" w:eastAsia="Times New Roman" w:hAnsi="Courier New" w:cs="Courier New"/>
          <w:sz w:val="20"/>
          <w:szCs w:val="20"/>
          <w:lang w:val="ru-RU" w:eastAsia="bg-BG"/>
        </w:rPr>
        <w:t xml:space="preserve"> от ненулевата начална популация на инертното състояние.</w:t>
      </w:r>
    </w:p>
    <w:p w:rsidR="00DA003C" w:rsidRPr="00DA003C" w:rsidRDefault="00DA003C" w:rsidP="00DA003C">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00E15E2B" w:rsidRPr="00DA003C">
        <w:rPr>
          <w:rFonts w:ascii="Courier New" w:eastAsia="Times New Roman" w:hAnsi="Courier New" w:cs="Courier New"/>
          <w:sz w:val="20"/>
          <w:szCs w:val="20"/>
          <w:lang w:val="ru-RU" w:eastAsia="bg-BG"/>
        </w:rPr>
        <w:t xml:space="preserve">Бяха изследвани ефектите на ненулевата начална популация на инертното неутрино върху космологичния нуклеосинтез. Установени бяха </w:t>
      </w:r>
      <w:r w:rsidR="0097687F" w:rsidRPr="00DA003C">
        <w:rPr>
          <w:rFonts w:ascii="Courier New" w:eastAsia="Times New Roman" w:hAnsi="Courier New" w:cs="Courier New"/>
          <w:sz w:val="20"/>
          <w:szCs w:val="20"/>
          <w:lang w:val="bg-BG" w:eastAsia="bg-BG"/>
        </w:rPr>
        <w:t>з</w:t>
      </w:r>
      <w:r w:rsidR="0097687F" w:rsidRPr="00DA003C">
        <w:rPr>
          <w:rFonts w:ascii="Courier New" w:eastAsia="Times New Roman" w:hAnsi="Courier New" w:cs="Courier New"/>
          <w:sz w:val="20"/>
          <w:szCs w:val="20"/>
          <w:lang w:val="ru-RU" w:eastAsia="bg-BG"/>
        </w:rPr>
        <w:t xml:space="preserve">а пръв път </w:t>
      </w:r>
      <w:r w:rsidR="00E15E2B" w:rsidRPr="00DA003C">
        <w:rPr>
          <w:rFonts w:ascii="Courier New" w:eastAsia="Times New Roman" w:hAnsi="Courier New" w:cs="Courier New"/>
          <w:sz w:val="20"/>
          <w:szCs w:val="20"/>
          <w:lang w:val="ru-RU" w:eastAsia="bg-BG"/>
        </w:rPr>
        <w:t xml:space="preserve">два типа ефекти: </w:t>
      </w:r>
    </w:p>
    <w:p w:rsidR="00DA003C" w:rsidRPr="00DA003C" w:rsidRDefault="00E15E2B" w:rsidP="00DA003C">
      <w:pPr>
        <w:pStyle w:val="ListParagraph"/>
        <w:numPr>
          <w:ilvl w:val="0"/>
          <w:numId w:val="4"/>
        </w:numPr>
        <w:spacing w:after="0" w:line="240" w:lineRule="auto"/>
        <w:rPr>
          <w:rFonts w:ascii="Courier New" w:eastAsia="Times New Roman" w:hAnsi="Courier New" w:cs="Courier New"/>
          <w:sz w:val="20"/>
          <w:szCs w:val="20"/>
          <w:lang w:eastAsia="bg-BG"/>
        </w:rPr>
      </w:pPr>
      <w:r w:rsidRPr="00DA003C">
        <w:rPr>
          <w:rFonts w:ascii="Courier New" w:eastAsia="Times New Roman" w:hAnsi="Courier New" w:cs="Courier New"/>
          <w:sz w:val="20"/>
          <w:szCs w:val="20"/>
          <w:lang w:val="ru-RU" w:eastAsia="bg-BG"/>
        </w:rPr>
        <w:t>увелич</w:t>
      </w:r>
      <w:r w:rsidR="00162E90">
        <w:rPr>
          <w:rFonts w:ascii="Courier New" w:eastAsia="Times New Roman" w:hAnsi="Courier New" w:cs="Courier New"/>
          <w:sz w:val="20"/>
          <w:szCs w:val="20"/>
          <w:lang w:val="ru-RU" w:eastAsia="bg-BG"/>
        </w:rPr>
        <w:t>ение на скоростта на разширение</w:t>
      </w:r>
      <w:r w:rsidRPr="00DA003C">
        <w:rPr>
          <w:rFonts w:ascii="Courier New" w:eastAsia="Times New Roman" w:hAnsi="Courier New" w:cs="Courier New"/>
          <w:sz w:val="20"/>
          <w:szCs w:val="20"/>
          <w:lang w:val="ru-RU" w:eastAsia="bg-BG"/>
        </w:rPr>
        <w:t xml:space="preserve"> </w:t>
      </w:r>
    </w:p>
    <w:p w:rsidR="00DA003C" w:rsidRDefault="00DA003C" w:rsidP="00DA003C">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ru-RU" w:eastAsia="bg-BG"/>
        </w:rPr>
        <w:t>Този ефект води</w:t>
      </w:r>
      <w:r w:rsidR="00E15E2B" w:rsidRPr="00DA003C">
        <w:rPr>
          <w:rFonts w:ascii="Courier New" w:eastAsia="Times New Roman" w:hAnsi="Courier New" w:cs="Courier New"/>
          <w:sz w:val="20"/>
          <w:szCs w:val="20"/>
          <w:lang w:val="ru-RU" w:eastAsia="bg-BG"/>
        </w:rPr>
        <w:t xml:space="preserve"> до по-ранно отключване на нуклоните от равновесие и увеличени</w:t>
      </w:r>
      <w:r>
        <w:rPr>
          <w:rFonts w:ascii="Courier New" w:eastAsia="Times New Roman" w:hAnsi="Courier New" w:cs="Courier New"/>
          <w:sz w:val="20"/>
          <w:szCs w:val="20"/>
          <w:lang w:val="ru-RU" w:eastAsia="bg-BG"/>
        </w:rPr>
        <w:t>е на препроизводството на хелий.</w:t>
      </w:r>
      <w:r w:rsidR="00E15E2B" w:rsidRPr="00DA003C">
        <w:rPr>
          <w:rFonts w:ascii="Courier New" w:eastAsia="Times New Roman" w:hAnsi="Courier New" w:cs="Courier New"/>
          <w:sz w:val="20"/>
          <w:szCs w:val="20"/>
          <w:lang w:val="ru-RU" w:eastAsia="bg-BG"/>
        </w:rPr>
        <w:t xml:space="preserve"> </w:t>
      </w:r>
    </w:p>
    <w:p w:rsidR="00DA003C" w:rsidRPr="00DA003C" w:rsidRDefault="00E15E2B" w:rsidP="00DA003C">
      <w:pPr>
        <w:pStyle w:val="ListParagraph"/>
        <w:numPr>
          <w:ilvl w:val="0"/>
          <w:numId w:val="4"/>
        </w:numPr>
        <w:spacing w:after="0" w:line="240" w:lineRule="auto"/>
        <w:rPr>
          <w:rFonts w:ascii="Courier New" w:eastAsia="Times New Roman" w:hAnsi="Courier New" w:cs="Courier New"/>
          <w:sz w:val="20"/>
          <w:szCs w:val="20"/>
          <w:lang w:eastAsia="bg-BG"/>
        </w:rPr>
      </w:pPr>
      <w:r w:rsidRPr="00DA003C">
        <w:rPr>
          <w:rFonts w:ascii="Courier New" w:eastAsia="Times New Roman" w:hAnsi="Courier New" w:cs="Courier New"/>
          <w:sz w:val="20"/>
          <w:szCs w:val="20"/>
          <w:lang w:val="ru-RU" w:eastAsia="bg-BG"/>
        </w:rPr>
        <w:t xml:space="preserve">въздействие върху кинетичния ефект на осцилациите </w:t>
      </w:r>
    </w:p>
    <w:p w:rsidR="00E15E2B" w:rsidRPr="00DA003C" w:rsidRDefault="00DA003C" w:rsidP="00DA003C">
      <w:pPr>
        <w:spacing w:after="0" w:line="240" w:lineRule="auto"/>
        <w:rPr>
          <w:rFonts w:ascii="Courier New" w:eastAsia="Times New Roman" w:hAnsi="Courier New" w:cs="Courier New"/>
          <w:sz w:val="20"/>
          <w:szCs w:val="20"/>
          <w:lang w:eastAsia="bg-BG"/>
        </w:rPr>
      </w:pPr>
      <w:r>
        <w:rPr>
          <w:rFonts w:ascii="Courier New" w:eastAsia="Times New Roman" w:hAnsi="Courier New" w:cs="Courier New"/>
          <w:sz w:val="20"/>
          <w:szCs w:val="20"/>
          <w:lang w:val="ru-RU" w:eastAsia="bg-BG"/>
        </w:rPr>
        <w:t>В</w:t>
      </w:r>
      <w:r w:rsidR="00E15E2B" w:rsidRPr="00DA003C">
        <w:rPr>
          <w:rFonts w:ascii="Courier New" w:eastAsia="Times New Roman" w:hAnsi="Courier New" w:cs="Courier New"/>
          <w:sz w:val="20"/>
          <w:szCs w:val="20"/>
          <w:lang w:val="ru-RU" w:eastAsia="bg-BG"/>
        </w:rPr>
        <w:t xml:space="preserve"> еп</w:t>
      </w:r>
      <w:r>
        <w:rPr>
          <w:rFonts w:ascii="Courier New" w:eastAsia="Times New Roman" w:hAnsi="Courier New" w:cs="Courier New"/>
          <w:sz w:val="20"/>
          <w:szCs w:val="20"/>
          <w:lang w:val="ru-RU" w:eastAsia="bg-BG"/>
        </w:rPr>
        <w:t>охата на нуклеосинтеза,</w:t>
      </w:r>
      <w:r w:rsidR="00E15E2B" w:rsidRPr="00DA003C">
        <w:rPr>
          <w:rFonts w:ascii="Courier New" w:eastAsia="Times New Roman" w:hAnsi="Courier New" w:cs="Courier New"/>
          <w:sz w:val="20"/>
          <w:szCs w:val="20"/>
          <w:lang w:val="ru-RU" w:eastAsia="bg-BG"/>
        </w:rPr>
        <w:t xml:space="preserve"> наличието на ненулево инертно сътояние води до намаляване на кинетичния ефект от осцилациите</w:t>
      </w:r>
      <w:r>
        <w:rPr>
          <w:rFonts w:ascii="Courier New" w:eastAsia="Times New Roman" w:hAnsi="Courier New" w:cs="Courier New"/>
          <w:sz w:val="20"/>
          <w:szCs w:val="20"/>
          <w:lang w:val="ru-RU" w:eastAsia="bg-BG"/>
        </w:rPr>
        <w:t xml:space="preserve"> върху кинетиката на нуклоните</w:t>
      </w:r>
      <w:r w:rsidR="00E15E2B" w:rsidRPr="00DA003C">
        <w:rPr>
          <w:rFonts w:ascii="Courier New" w:eastAsia="Times New Roman" w:hAnsi="Courier New" w:cs="Courier New"/>
          <w:sz w:val="20"/>
          <w:szCs w:val="20"/>
          <w:lang w:val="ru-RU" w:eastAsia="bg-BG"/>
        </w:rPr>
        <w:t xml:space="preserve">, което рефлектира в намаляване на свръхпроизводството </w:t>
      </w:r>
      <w:r>
        <w:rPr>
          <w:rFonts w:ascii="Courier New" w:eastAsia="Times New Roman" w:hAnsi="Courier New" w:cs="Courier New"/>
          <w:sz w:val="20"/>
          <w:szCs w:val="20"/>
          <w:lang w:val="ru-RU" w:eastAsia="bg-BG"/>
        </w:rPr>
        <w:t xml:space="preserve">поради осцилациите </w:t>
      </w:r>
      <w:r w:rsidR="00E15E2B" w:rsidRPr="00DA003C">
        <w:rPr>
          <w:rFonts w:ascii="Courier New" w:eastAsia="Times New Roman" w:hAnsi="Courier New" w:cs="Courier New"/>
          <w:sz w:val="20"/>
          <w:szCs w:val="20"/>
          <w:lang w:val="ru-RU" w:eastAsia="bg-BG"/>
        </w:rPr>
        <w:t xml:space="preserve">на хелий. </w:t>
      </w:r>
    </w:p>
    <w:p w:rsidR="0097687F" w:rsidRDefault="00E15E2B" w:rsidP="00E15E2B">
      <w:pPr>
        <w:spacing w:after="0" w:line="240" w:lineRule="auto"/>
        <w:rPr>
          <w:rFonts w:ascii="Courier New" w:eastAsia="Times New Roman" w:hAnsi="Courier New" w:cs="Courier New"/>
          <w:sz w:val="20"/>
          <w:szCs w:val="20"/>
          <w:lang w:val="ru-RU" w:eastAsia="bg-BG"/>
        </w:rPr>
      </w:pPr>
      <w:r w:rsidRPr="00E15E2B">
        <w:rPr>
          <w:rFonts w:ascii="Courier New" w:eastAsia="Times New Roman" w:hAnsi="Courier New" w:cs="Courier New"/>
          <w:sz w:val="20"/>
          <w:szCs w:val="20"/>
          <w:lang w:val="ru-RU" w:eastAsia="bg-BG"/>
        </w:rPr>
        <w:t xml:space="preserve">  </w:t>
      </w:r>
      <w:r w:rsidR="0097687F">
        <w:rPr>
          <w:rFonts w:ascii="Courier New" w:eastAsia="Times New Roman" w:hAnsi="Courier New" w:cs="Courier New"/>
          <w:sz w:val="20"/>
          <w:szCs w:val="20"/>
          <w:lang w:eastAsia="bg-BG"/>
        </w:rPr>
        <w:t xml:space="preserve">   </w:t>
      </w:r>
      <w:r w:rsidRPr="00E15E2B">
        <w:rPr>
          <w:rFonts w:ascii="Courier New" w:eastAsia="Times New Roman" w:hAnsi="Courier New" w:cs="Courier New"/>
          <w:sz w:val="20"/>
          <w:szCs w:val="20"/>
          <w:lang w:val="ru-RU" w:eastAsia="bg-BG"/>
        </w:rPr>
        <w:t xml:space="preserve">За пълния набор на параметри на модела бе проведен числен анализ на взаимодействието на двата ефекта по време на космологичния синтез на Не-4. В частност, бе показано че кинетичния ефект на осцилациите силно се влияе от ненулевата начална популация на инертното състояние. На базата на числените резултати бе изведена </w:t>
      </w:r>
      <w:r w:rsidRPr="00162E90">
        <w:rPr>
          <w:rFonts w:ascii="Courier New" w:eastAsia="Times New Roman" w:hAnsi="Courier New" w:cs="Courier New"/>
          <w:sz w:val="20"/>
          <w:szCs w:val="20"/>
          <w:lang w:val="ru-RU" w:eastAsia="bg-BG"/>
        </w:rPr>
        <w:t>емпирична формула</w:t>
      </w:r>
      <w:r w:rsidRPr="00E15E2B">
        <w:rPr>
          <w:rFonts w:ascii="Courier New" w:eastAsia="Times New Roman" w:hAnsi="Courier New" w:cs="Courier New"/>
          <w:sz w:val="20"/>
          <w:szCs w:val="20"/>
          <w:lang w:val="ru-RU" w:eastAsia="bg-BG"/>
        </w:rPr>
        <w:t xml:space="preserve"> описваща тази зависимост. </w:t>
      </w:r>
    </w:p>
    <w:p w:rsidR="00DA003C" w:rsidRDefault="00DA003C" w:rsidP="00E15E2B">
      <w:pPr>
        <w:spacing w:after="0" w:line="240" w:lineRule="auto"/>
        <w:rPr>
          <w:rFonts w:ascii="Monotype Corsiva" w:eastAsia="Times New Roman" w:hAnsi="Monotype Corsiva" w:cs="Courier New"/>
          <w:sz w:val="24"/>
          <w:szCs w:val="24"/>
          <w:lang w:val="ru-RU" w:eastAsia="bg-BG"/>
        </w:rPr>
      </w:pPr>
    </w:p>
    <w:p w:rsidR="00DA003C" w:rsidRDefault="00DA003C" w:rsidP="00E15E2B">
      <w:pPr>
        <w:spacing w:after="0" w:line="240" w:lineRule="auto"/>
        <w:rPr>
          <w:rFonts w:ascii="Courier New" w:eastAsia="Times New Roman" w:hAnsi="Courier New" w:cs="Courier New"/>
          <w:sz w:val="20"/>
          <w:szCs w:val="20"/>
          <w:lang w:eastAsia="bg-BG"/>
        </w:rPr>
      </w:pPr>
      <w:r>
        <w:rPr>
          <w:rFonts w:ascii="Monotype Corsiva" w:eastAsia="Times New Roman" w:hAnsi="Monotype Corsiva" w:cs="Courier New"/>
          <w:sz w:val="24"/>
          <w:szCs w:val="24"/>
          <w:lang w:val="ru-RU" w:eastAsia="bg-BG"/>
        </w:rPr>
        <w:t xml:space="preserve">     </w:t>
      </w:r>
      <w:r w:rsidR="00162E90">
        <w:rPr>
          <w:rFonts w:ascii="Monotype Corsiva" w:eastAsia="Times New Roman" w:hAnsi="Monotype Corsiva" w:cs="Courier New"/>
          <w:sz w:val="24"/>
          <w:szCs w:val="24"/>
          <w:lang w:val="ru-RU" w:eastAsia="bg-BG"/>
        </w:rPr>
        <w:t>11</w:t>
      </w:r>
      <w:r>
        <w:rPr>
          <w:rFonts w:ascii="Monotype Corsiva" w:eastAsia="Times New Roman" w:hAnsi="Monotype Corsiva" w:cs="Courier New"/>
          <w:sz w:val="24"/>
          <w:szCs w:val="24"/>
          <w:lang w:val="ru-RU" w:eastAsia="bg-BG"/>
        </w:rPr>
        <w:t>. Обобщени к</w:t>
      </w:r>
      <w:r w:rsidRPr="00B44A19">
        <w:rPr>
          <w:rFonts w:ascii="Monotype Corsiva" w:eastAsia="Times New Roman" w:hAnsi="Monotype Corsiva" w:cs="Courier New"/>
          <w:sz w:val="24"/>
          <w:szCs w:val="24"/>
          <w:lang w:val="ru-RU" w:eastAsia="bg-BG"/>
        </w:rPr>
        <w:t>осмологични ограничения върху осцилационните параметри</w:t>
      </w:r>
      <w:r w:rsidR="00162E90">
        <w:rPr>
          <w:rFonts w:ascii="Monotype Corsiva" w:eastAsia="Times New Roman" w:hAnsi="Monotype Corsiva" w:cs="Courier New"/>
          <w:sz w:val="24"/>
          <w:szCs w:val="24"/>
          <w:lang w:val="ru-RU" w:eastAsia="bg-BG"/>
        </w:rPr>
        <w:t xml:space="preserve"> от КН в случай на ненулева</w:t>
      </w:r>
      <w:r>
        <w:rPr>
          <w:rFonts w:ascii="Monotype Corsiva" w:eastAsia="Times New Roman" w:hAnsi="Monotype Corsiva" w:cs="Courier New"/>
          <w:sz w:val="24"/>
          <w:szCs w:val="24"/>
          <w:lang w:val="ru-RU" w:eastAsia="bg-BG"/>
        </w:rPr>
        <w:t xml:space="preserve"> популация на стерилното неутрино</w:t>
      </w:r>
    </w:p>
    <w:p w:rsidR="00162E90" w:rsidRDefault="0097687F" w:rsidP="0097687F">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eastAsia="bg-BG"/>
        </w:rPr>
        <w:t xml:space="preserve">  </w:t>
      </w:r>
      <w:r w:rsidR="00DA003C">
        <w:rPr>
          <w:rFonts w:ascii="Courier New" w:eastAsia="Times New Roman" w:hAnsi="Courier New" w:cs="Courier New"/>
          <w:sz w:val="20"/>
          <w:szCs w:val="20"/>
          <w:lang w:val="bg-BG" w:eastAsia="bg-BG"/>
        </w:rPr>
        <w:t xml:space="preserve"> </w:t>
      </w:r>
      <w:r w:rsidR="00E15E2B" w:rsidRPr="00E15E2B">
        <w:rPr>
          <w:rFonts w:ascii="Courier New" w:eastAsia="Times New Roman" w:hAnsi="Courier New" w:cs="Courier New"/>
          <w:sz w:val="20"/>
          <w:szCs w:val="20"/>
          <w:lang w:val="ru-RU" w:eastAsia="bg-BG"/>
        </w:rPr>
        <w:t xml:space="preserve">Получени бяха изохелиевите </w:t>
      </w:r>
      <w:r>
        <w:rPr>
          <w:rFonts w:ascii="Courier New" w:eastAsia="Times New Roman" w:hAnsi="Courier New" w:cs="Courier New"/>
          <w:sz w:val="20"/>
          <w:szCs w:val="20"/>
          <w:lang w:val="ru-RU" w:eastAsia="bg-BG"/>
        </w:rPr>
        <w:t>контури съответствуващи на 3%</w:t>
      </w:r>
      <w:r>
        <w:rPr>
          <w:rFonts w:ascii="Courier New" w:eastAsia="Times New Roman" w:hAnsi="Courier New" w:cs="Courier New"/>
          <w:sz w:val="20"/>
          <w:szCs w:val="20"/>
          <w:lang w:eastAsia="bg-BG"/>
        </w:rPr>
        <w:t>,</w:t>
      </w:r>
      <w:r w:rsidR="00E15E2B" w:rsidRPr="00E15E2B">
        <w:rPr>
          <w:rFonts w:ascii="Courier New" w:eastAsia="Times New Roman" w:hAnsi="Courier New" w:cs="Courier New"/>
          <w:sz w:val="20"/>
          <w:szCs w:val="20"/>
          <w:lang w:val="ru-RU" w:eastAsia="bg-BG"/>
        </w:rPr>
        <w:t>5%</w:t>
      </w:r>
      <w:r>
        <w:rPr>
          <w:rFonts w:ascii="Courier New" w:eastAsia="Times New Roman" w:hAnsi="Courier New" w:cs="Courier New"/>
          <w:sz w:val="20"/>
          <w:szCs w:val="20"/>
          <w:lang w:eastAsia="bg-BG"/>
        </w:rPr>
        <w:t>,7%</w:t>
      </w:r>
      <w:r>
        <w:rPr>
          <w:rFonts w:ascii="Courier New" w:eastAsia="Times New Roman" w:hAnsi="Courier New" w:cs="Courier New"/>
          <w:sz w:val="20"/>
          <w:szCs w:val="20"/>
          <w:lang w:val="bg-BG" w:eastAsia="bg-BG"/>
        </w:rPr>
        <w:t xml:space="preserve"> и</w:t>
      </w:r>
      <w:r>
        <w:rPr>
          <w:rFonts w:ascii="Courier New" w:eastAsia="Times New Roman" w:hAnsi="Courier New" w:cs="Courier New"/>
          <w:sz w:val="20"/>
          <w:szCs w:val="20"/>
          <w:lang w:eastAsia="bg-BG"/>
        </w:rPr>
        <w:t xml:space="preserve"> 9%</w:t>
      </w:r>
      <w:r w:rsidR="00E15E2B" w:rsidRPr="00E15E2B">
        <w:rPr>
          <w:rFonts w:ascii="Courier New" w:eastAsia="Times New Roman" w:hAnsi="Courier New" w:cs="Courier New"/>
          <w:sz w:val="20"/>
          <w:szCs w:val="20"/>
          <w:lang w:val="ru-RU" w:eastAsia="bg-BG"/>
        </w:rPr>
        <w:t xml:space="preserve"> свръхпроизво</w:t>
      </w:r>
      <w:r w:rsidR="005E1397">
        <w:rPr>
          <w:rFonts w:ascii="Courier New" w:eastAsia="Times New Roman" w:hAnsi="Courier New" w:cs="Courier New"/>
          <w:sz w:val="20"/>
          <w:szCs w:val="20"/>
          <w:lang w:val="ru-RU" w:eastAsia="bg-BG"/>
        </w:rPr>
        <w:t>д</w:t>
      </w:r>
      <w:r w:rsidR="00E15E2B" w:rsidRPr="00E15E2B">
        <w:rPr>
          <w:rFonts w:ascii="Courier New" w:eastAsia="Times New Roman" w:hAnsi="Courier New" w:cs="Courier New"/>
          <w:sz w:val="20"/>
          <w:szCs w:val="20"/>
          <w:lang w:val="ru-RU" w:eastAsia="bg-BG"/>
        </w:rPr>
        <w:t>ство на Не-4 при различни значения на началната популация на инертното неутрино</w:t>
      </w:r>
      <w:r w:rsidR="00157C80">
        <w:rPr>
          <w:rFonts w:ascii="Courier New" w:eastAsia="Times New Roman" w:hAnsi="Courier New" w:cs="Courier New"/>
          <w:sz w:val="20"/>
          <w:szCs w:val="20"/>
          <w:lang w:eastAsia="bg-BG"/>
        </w:rPr>
        <w:t xml:space="preserve"> </w:t>
      </w:r>
      <w:r w:rsidR="00157C80">
        <w:rPr>
          <w:rFonts w:ascii="Courier New" w:eastAsia="Times New Roman" w:hAnsi="Courier New" w:cs="Courier New"/>
          <w:sz w:val="20"/>
          <w:szCs w:val="20"/>
          <w:lang w:val="ru-RU" w:eastAsia="bg-BG"/>
        </w:rPr>
        <w:t>[</w:t>
      </w:r>
      <w:r w:rsidR="00157C80">
        <w:rPr>
          <w:rFonts w:ascii="Courier New" w:eastAsia="Times New Roman" w:hAnsi="Courier New" w:cs="Courier New"/>
          <w:sz w:val="20"/>
          <w:szCs w:val="20"/>
          <w:lang w:eastAsia="bg-BG"/>
        </w:rPr>
        <w:t>56</w:t>
      </w:r>
      <w:r w:rsidR="00157C80">
        <w:rPr>
          <w:rFonts w:ascii="Courier New" w:eastAsia="Times New Roman" w:hAnsi="Courier New" w:cs="Courier New"/>
          <w:sz w:val="20"/>
          <w:szCs w:val="20"/>
          <w:lang w:val="ru-RU" w:eastAsia="bg-BG"/>
        </w:rPr>
        <w:t>,</w:t>
      </w:r>
      <w:r w:rsidR="00157C80">
        <w:rPr>
          <w:rFonts w:ascii="Courier New" w:eastAsia="Times New Roman" w:hAnsi="Courier New" w:cs="Courier New"/>
          <w:sz w:val="20"/>
          <w:szCs w:val="20"/>
          <w:lang w:eastAsia="bg-BG"/>
        </w:rPr>
        <w:t>1</w:t>
      </w:r>
      <w:r w:rsidR="00157C80">
        <w:rPr>
          <w:rFonts w:ascii="Courier New" w:eastAsia="Times New Roman" w:hAnsi="Courier New" w:cs="Courier New"/>
          <w:sz w:val="20"/>
          <w:szCs w:val="20"/>
          <w:lang w:val="ru-RU" w:eastAsia="bg-BG"/>
        </w:rPr>
        <w:t>6,</w:t>
      </w:r>
      <w:r w:rsidR="00157C80">
        <w:rPr>
          <w:rFonts w:ascii="Courier New" w:eastAsia="Times New Roman" w:hAnsi="Courier New" w:cs="Courier New"/>
          <w:sz w:val="20"/>
          <w:szCs w:val="20"/>
          <w:lang w:eastAsia="bg-BG"/>
        </w:rPr>
        <w:t>18</w:t>
      </w:r>
      <w:r w:rsidR="00157C80" w:rsidRPr="00157C80">
        <w:rPr>
          <w:rFonts w:ascii="Courier New" w:eastAsia="Times New Roman" w:hAnsi="Courier New" w:cs="Courier New"/>
          <w:sz w:val="20"/>
          <w:szCs w:val="20"/>
          <w:lang w:val="ru-RU" w:eastAsia="bg-BG"/>
        </w:rPr>
        <w:t>]</w:t>
      </w:r>
      <w:r w:rsidR="00E15E2B" w:rsidRPr="00E15E2B">
        <w:rPr>
          <w:rFonts w:ascii="Courier New" w:eastAsia="Times New Roman" w:hAnsi="Courier New" w:cs="Courier New"/>
          <w:sz w:val="20"/>
          <w:szCs w:val="20"/>
          <w:lang w:val="ru-RU" w:eastAsia="bg-BG"/>
        </w:rPr>
        <w:t>. Изведени бяха обобщени космологични ограничения върху параметрите</w:t>
      </w:r>
      <w:r>
        <w:rPr>
          <w:rFonts w:ascii="Courier New" w:eastAsia="Times New Roman" w:hAnsi="Courier New" w:cs="Courier New"/>
          <w:sz w:val="20"/>
          <w:szCs w:val="20"/>
          <w:lang w:val="ru-RU" w:eastAsia="bg-BG"/>
        </w:rPr>
        <w:t xml:space="preserve"> на активно-стерилни</w:t>
      </w:r>
      <w:r w:rsidR="00E15E2B" w:rsidRPr="00E15E2B">
        <w:rPr>
          <w:rFonts w:ascii="Courier New" w:eastAsia="Times New Roman" w:hAnsi="Courier New" w:cs="Courier New"/>
          <w:sz w:val="20"/>
          <w:szCs w:val="20"/>
          <w:lang w:val="ru-RU" w:eastAsia="bg-BG"/>
        </w:rPr>
        <w:t xml:space="preserve"> неутринни осцилации в случая на ненулево състояние на инертното неутрино</w:t>
      </w:r>
      <w:r>
        <w:rPr>
          <w:rFonts w:ascii="Courier New" w:eastAsia="Times New Roman" w:hAnsi="Courier New" w:cs="Courier New"/>
          <w:sz w:val="20"/>
          <w:szCs w:val="20"/>
          <w:lang w:eastAsia="bg-BG"/>
        </w:rPr>
        <w:t xml:space="preserve"> </w:t>
      </w:r>
    </w:p>
    <w:p w:rsidR="00E15E2B" w:rsidRPr="00DA003C" w:rsidRDefault="0097687F" w:rsidP="0097687F">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0</w:t>
      </w:r>
      <w:r>
        <w:rPr>
          <w:rFonts w:ascii="Courier New" w:eastAsia="Times New Roman" w:hAnsi="Courier New" w:cs="Courier New"/>
          <w:sz w:val="20"/>
          <w:szCs w:val="20"/>
          <w:lang w:eastAsia="bg-BG"/>
        </w:rPr>
        <w:t>&lt;</w:t>
      </w:r>
      <w:r w:rsidRPr="0097687F">
        <w:rPr>
          <w:rFonts w:ascii="Times New Roman" w:eastAsia="Times New Roman" w:hAnsi="Times New Roman" w:cs="Times New Roman"/>
          <w:sz w:val="20"/>
          <w:szCs w:val="24"/>
          <w:lang w:val="ru-RU" w:eastAsia="bg-BG"/>
        </w:rPr>
        <w:t xml:space="preserve"> </w:t>
      </w:r>
      <w:r>
        <w:rPr>
          <w:rFonts w:ascii="Times New Roman" w:eastAsia="Times New Roman" w:hAnsi="Times New Roman" w:cs="Times New Roman"/>
          <w:sz w:val="20"/>
          <w:szCs w:val="24"/>
          <w:lang w:val="ru-RU" w:eastAsia="bg-BG"/>
        </w:rPr>
        <w:t>δ</w:t>
      </w:r>
      <w:r>
        <w:rPr>
          <w:rFonts w:ascii="Courier New" w:eastAsia="Times New Roman" w:hAnsi="Courier New" w:cs="Courier New"/>
          <w:sz w:val="20"/>
          <w:szCs w:val="24"/>
          <w:lang w:eastAsia="bg-BG"/>
        </w:rPr>
        <w:t>N</w:t>
      </w:r>
      <w:r w:rsidRPr="007949F2">
        <w:rPr>
          <w:rFonts w:ascii="Courier New" w:eastAsia="Times New Roman" w:hAnsi="Courier New" w:cs="Courier New"/>
          <w:sz w:val="20"/>
          <w:szCs w:val="24"/>
          <w:vertAlign w:val="subscript"/>
          <w:lang w:eastAsia="bg-BG"/>
        </w:rPr>
        <w:t>s</w:t>
      </w:r>
      <w:r w:rsidRPr="0097687F">
        <w:rPr>
          <w:rFonts w:ascii="Courier New" w:eastAsia="Times New Roman" w:hAnsi="Courier New" w:cs="Courier New"/>
          <w:sz w:val="20"/>
          <w:szCs w:val="20"/>
          <w:lang w:val="ru-RU" w:eastAsia="bg-BG"/>
        </w:rPr>
        <w:t>&lt;1</w:t>
      </w:r>
      <w:r w:rsidR="00E15E2B" w:rsidRPr="00E15E2B">
        <w:rPr>
          <w:rFonts w:ascii="Courier New" w:eastAsia="Times New Roman" w:hAnsi="Courier New" w:cs="Courier New"/>
          <w:sz w:val="20"/>
          <w:szCs w:val="20"/>
          <w:lang w:val="ru-RU" w:eastAsia="bg-BG"/>
        </w:rPr>
        <w:t xml:space="preserve"> в епохата предшествуваща космологичния нуклеосинтез. </w:t>
      </w:r>
      <w:r w:rsidRPr="0097687F">
        <w:rPr>
          <w:rFonts w:ascii="Courier New" w:eastAsia="Times New Roman" w:hAnsi="Courier New" w:cs="Courier New"/>
          <w:sz w:val="20"/>
          <w:szCs w:val="20"/>
          <w:lang w:val="ru-RU" w:eastAsia="bg-BG"/>
        </w:rPr>
        <w:t>Установено бе, че КН ограничения могат да бъдат</w:t>
      </w:r>
      <w:r w:rsidR="00DA003C">
        <w:rPr>
          <w:rFonts w:ascii="Courier New" w:eastAsia="Times New Roman" w:hAnsi="Courier New" w:cs="Courier New"/>
          <w:sz w:val="20"/>
          <w:szCs w:val="20"/>
          <w:lang w:val="ru-RU" w:eastAsia="bg-BG"/>
        </w:rPr>
        <w:t xml:space="preserve"> </w:t>
      </w:r>
      <w:r w:rsidRPr="0097687F">
        <w:rPr>
          <w:rFonts w:ascii="Courier New" w:eastAsia="Times New Roman" w:hAnsi="Courier New" w:cs="Courier New"/>
          <w:sz w:val="20"/>
          <w:szCs w:val="20"/>
          <w:lang w:val="ru-RU" w:eastAsia="bg-BG"/>
        </w:rPr>
        <w:t>отслабени или усилени от ненулевото</w:t>
      </w:r>
      <w:r>
        <w:rPr>
          <w:rFonts w:ascii="Courier New" w:eastAsia="Times New Roman" w:hAnsi="Courier New" w:cs="Courier New"/>
          <w:sz w:val="20"/>
          <w:szCs w:val="20"/>
          <w:lang w:eastAsia="bg-BG"/>
        </w:rPr>
        <w:t xml:space="preserve"> </w:t>
      </w:r>
      <w:r>
        <w:rPr>
          <w:rFonts w:ascii="Times New Roman" w:eastAsia="Times New Roman" w:hAnsi="Times New Roman" w:cs="Times New Roman"/>
          <w:sz w:val="20"/>
          <w:szCs w:val="24"/>
          <w:lang w:val="ru-RU" w:eastAsia="bg-BG"/>
        </w:rPr>
        <w:t>δ</w:t>
      </w:r>
      <w:r>
        <w:rPr>
          <w:rFonts w:ascii="Courier New" w:eastAsia="Times New Roman" w:hAnsi="Courier New" w:cs="Courier New"/>
          <w:sz w:val="20"/>
          <w:szCs w:val="24"/>
          <w:lang w:eastAsia="bg-BG"/>
        </w:rPr>
        <w:t>N</w:t>
      </w:r>
      <w:r w:rsidRPr="007949F2">
        <w:rPr>
          <w:rFonts w:ascii="Courier New" w:eastAsia="Times New Roman" w:hAnsi="Courier New" w:cs="Courier New"/>
          <w:sz w:val="20"/>
          <w:szCs w:val="24"/>
          <w:vertAlign w:val="subscript"/>
          <w:lang w:eastAsia="bg-BG"/>
        </w:rPr>
        <w:t>s</w:t>
      </w:r>
      <w:r w:rsidRPr="0097687F">
        <w:rPr>
          <w:rFonts w:ascii="Courier New" w:eastAsia="Times New Roman" w:hAnsi="Courier New" w:cs="Courier New"/>
          <w:sz w:val="20"/>
          <w:szCs w:val="20"/>
          <w:lang w:val="ru-RU" w:eastAsia="bg-BG"/>
        </w:rPr>
        <w:t>.</w:t>
      </w:r>
      <w:r>
        <w:rPr>
          <w:rFonts w:ascii="Courier New" w:eastAsia="Times New Roman" w:hAnsi="Courier New" w:cs="Courier New"/>
          <w:sz w:val="20"/>
          <w:szCs w:val="20"/>
          <w:lang w:eastAsia="bg-BG"/>
        </w:rPr>
        <w:t xml:space="preserve"> </w:t>
      </w:r>
      <w:proofErr w:type="spellStart"/>
      <w:proofErr w:type="gramStart"/>
      <w:r>
        <w:rPr>
          <w:rFonts w:ascii="Courier New" w:eastAsia="Times New Roman" w:hAnsi="Courier New" w:cs="Courier New"/>
          <w:sz w:val="20"/>
          <w:szCs w:val="20"/>
          <w:lang w:eastAsia="bg-BG"/>
        </w:rPr>
        <w:t>Възможността</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за</w:t>
      </w:r>
      <w:proofErr w:type="spellEnd"/>
      <w:r>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подтискане</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на</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кинетичния</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ефект</w:t>
      </w:r>
      <w:proofErr w:type="spellEnd"/>
      <w:r w:rsidRPr="0097687F">
        <w:rPr>
          <w:rFonts w:ascii="Courier New" w:eastAsia="Times New Roman" w:hAnsi="Courier New" w:cs="Courier New"/>
          <w:sz w:val="20"/>
          <w:szCs w:val="20"/>
          <w:lang w:eastAsia="bg-BG"/>
        </w:rPr>
        <w:t xml:space="preserve"> и </w:t>
      </w:r>
      <w:proofErr w:type="spellStart"/>
      <w:r w:rsidRPr="0097687F">
        <w:rPr>
          <w:rFonts w:ascii="Courier New" w:eastAsia="Times New Roman" w:hAnsi="Courier New" w:cs="Courier New"/>
          <w:sz w:val="20"/>
          <w:szCs w:val="20"/>
          <w:lang w:eastAsia="bg-BG"/>
        </w:rPr>
        <w:t>отслабв</w:t>
      </w:r>
      <w:r>
        <w:rPr>
          <w:rFonts w:ascii="Courier New" w:eastAsia="Times New Roman" w:hAnsi="Courier New" w:cs="Courier New"/>
          <w:sz w:val="20"/>
          <w:szCs w:val="20"/>
          <w:lang w:eastAsia="bg-BG"/>
        </w:rPr>
        <w:t>ане</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на</w:t>
      </w:r>
      <w:proofErr w:type="spellEnd"/>
      <w:r>
        <w:rPr>
          <w:rFonts w:ascii="Courier New" w:eastAsia="Times New Roman" w:hAnsi="Courier New" w:cs="Courier New"/>
          <w:sz w:val="20"/>
          <w:szCs w:val="20"/>
          <w:lang w:eastAsia="bg-BG"/>
        </w:rPr>
        <w:t xml:space="preserve"> КН </w:t>
      </w:r>
      <w:proofErr w:type="spellStart"/>
      <w:r>
        <w:rPr>
          <w:rFonts w:ascii="Courier New" w:eastAsia="Times New Roman" w:hAnsi="Courier New" w:cs="Courier New"/>
          <w:sz w:val="20"/>
          <w:szCs w:val="20"/>
          <w:lang w:eastAsia="bg-BG"/>
        </w:rPr>
        <w:t>ограничения</w:t>
      </w:r>
      <w:proofErr w:type="spellEnd"/>
      <w:r>
        <w:rPr>
          <w:rFonts w:ascii="Courier New" w:eastAsia="Times New Roman" w:hAnsi="Courier New" w:cs="Courier New"/>
          <w:sz w:val="20"/>
          <w:szCs w:val="20"/>
          <w:lang w:eastAsia="bg-BG"/>
        </w:rPr>
        <w:t xml:space="preserve"> в </w:t>
      </w:r>
      <w:proofErr w:type="spellStart"/>
      <w:r w:rsidRPr="0097687F">
        <w:rPr>
          <w:rFonts w:ascii="Courier New" w:eastAsia="Times New Roman" w:hAnsi="Courier New" w:cs="Courier New"/>
          <w:sz w:val="20"/>
          <w:szCs w:val="20"/>
          <w:lang w:eastAsia="bg-BG"/>
        </w:rPr>
        <w:t>резултат</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на</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ненулево</w:t>
      </w:r>
      <w:proofErr w:type="spellEnd"/>
      <w:r w:rsidRPr="0097687F">
        <w:rPr>
          <w:rFonts w:ascii="Courier New" w:eastAsia="Times New Roman" w:hAnsi="Courier New" w:cs="Courier New"/>
          <w:sz w:val="20"/>
          <w:szCs w:val="20"/>
          <w:lang w:eastAsia="bg-BG"/>
        </w:rPr>
        <w:t xml:space="preserve"> </w:t>
      </w:r>
      <w:r>
        <w:rPr>
          <w:rFonts w:ascii="Times New Roman" w:eastAsia="Times New Roman" w:hAnsi="Times New Roman" w:cs="Times New Roman"/>
          <w:sz w:val="20"/>
          <w:szCs w:val="24"/>
          <w:lang w:val="ru-RU" w:eastAsia="bg-BG"/>
        </w:rPr>
        <w:t>δ</w:t>
      </w:r>
      <w:r>
        <w:rPr>
          <w:rFonts w:ascii="Courier New" w:eastAsia="Times New Roman" w:hAnsi="Courier New" w:cs="Courier New"/>
          <w:sz w:val="20"/>
          <w:szCs w:val="24"/>
          <w:lang w:eastAsia="bg-BG"/>
        </w:rPr>
        <w:t>N</w:t>
      </w:r>
      <w:r w:rsidRPr="007949F2">
        <w:rPr>
          <w:rFonts w:ascii="Courier New" w:eastAsia="Times New Roman" w:hAnsi="Courier New" w:cs="Courier New"/>
          <w:sz w:val="20"/>
          <w:szCs w:val="24"/>
          <w:vertAlign w:val="subscript"/>
          <w:lang w:eastAsia="bg-BG"/>
        </w:rPr>
        <w:t>s</w:t>
      </w:r>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се</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обсъжда</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за</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пръв</w:t>
      </w:r>
      <w:proofErr w:type="spellEnd"/>
      <w:r w:rsidRPr="0097687F">
        <w:rPr>
          <w:rFonts w:ascii="Courier New" w:eastAsia="Times New Roman" w:hAnsi="Courier New" w:cs="Courier New"/>
          <w:sz w:val="20"/>
          <w:szCs w:val="20"/>
          <w:lang w:eastAsia="bg-BG"/>
        </w:rPr>
        <w:t xml:space="preserve"> </w:t>
      </w:r>
      <w:proofErr w:type="spellStart"/>
      <w:r w:rsidRPr="0097687F">
        <w:rPr>
          <w:rFonts w:ascii="Courier New" w:eastAsia="Times New Roman" w:hAnsi="Courier New" w:cs="Courier New"/>
          <w:sz w:val="20"/>
          <w:szCs w:val="20"/>
          <w:lang w:eastAsia="bg-BG"/>
        </w:rPr>
        <w:t>път</w:t>
      </w:r>
      <w:proofErr w:type="spellEnd"/>
      <w:r w:rsidRPr="0097687F">
        <w:rPr>
          <w:rFonts w:ascii="Courier New" w:eastAsia="Times New Roman" w:hAnsi="Courier New" w:cs="Courier New"/>
          <w:sz w:val="20"/>
          <w:szCs w:val="20"/>
          <w:lang w:eastAsia="bg-BG"/>
        </w:rPr>
        <w:t>.</w:t>
      </w:r>
      <w:proofErr w:type="gramEnd"/>
      <w:r w:rsidRPr="0097687F">
        <w:rPr>
          <w:rFonts w:ascii="Courier New" w:eastAsia="Times New Roman" w:hAnsi="Courier New" w:cs="Courier New"/>
          <w:sz w:val="20"/>
          <w:szCs w:val="20"/>
          <w:lang w:val="ru-RU" w:eastAsia="bg-BG"/>
        </w:rPr>
        <w:t xml:space="preserve"> </w:t>
      </w:r>
      <w:r w:rsidR="00E15E2B" w:rsidRPr="00E15E2B">
        <w:rPr>
          <w:rFonts w:ascii="Courier New" w:eastAsia="Times New Roman" w:hAnsi="Courier New" w:cs="Courier New"/>
          <w:sz w:val="20"/>
          <w:szCs w:val="20"/>
          <w:lang w:val="ru-RU" w:eastAsia="bg-BG"/>
        </w:rPr>
        <w:t xml:space="preserve">Бе показано, че наличието на ненулева популация на инертното неутрино води до усилване на ограниченията в случая на 3% Не-4 свръхпроизвоство и отслабване на ограниченията в случай на 5% Не-4 свръхпроизводство. </w:t>
      </w:r>
    </w:p>
    <w:p w:rsidR="0097687F" w:rsidRDefault="0097687F" w:rsidP="00E15E2B">
      <w:pPr>
        <w:spacing w:after="0" w:line="240" w:lineRule="auto"/>
        <w:rPr>
          <w:rFonts w:ascii="Courier New" w:eastAsia="Times New Roman" w:hAnsi="Courier New" w:cs="Courier New"/>
          <w:sz w:val="20"/>
          <w:szCs w:val="20"/>
          <w:lang w:eastAsia="bg-BG"/>
        </w:rPr>
      </w:pPr>
    </w:p>
    <w:p w:rsidR="00395A68" w:rsidRPr="00214393" w:rsidRDefault="00162E90" w:rsidP="00214393">
      <w:pPr>
        <w:pStyle w:val="ListParagraph"/>
        <w:numPr>
          <w:ilvl w:val="0"/>
          <w:numId w:val="2"/>
        </w:numPr>
        <w:spacing w:after="0" w:line="240" w:lineRule="auto"/>
        <w:rPr>
          <w:rFonts w:ascii="Times New Roman" w:hAnsi="Times New Roman" w:cs="Times New Roman"/>
          <w:b/>
          <w:sz w:val="26"/>
          <w:szCs w:val="26"/>
          <w:lang w:val="bg-BG"/>
        </w:rPr>
      </w:pPr>
      <w:r>
        <w:rPr>
          <w:rFonts w:ascii="Times New Roman" w:hAnsi="Times New Roman" w:cs="Times New Roman"/>
          <w:b/>
          <w:sz w:val="26"/>
          <w:szCs w:val="26"/>
          <w:lang w:val="bg-BG"/>
        </w:rPr>
        <w:t>КН, неравновесни</w:t>
      </w:r>
      <w:r w:rsidR="00395A68" w:rsidRPr="00214393">
        <w:rPr>
          <w:rFonts w:ascii="Times New Roman" w:hAnsi="Times New Roman" w:cs="Times New Roman"/>
          <w:b/>
          <w:sz w:val="26"/>
          <w:szCs w:val="26"/>
          <w:lang w:val="bg-BG"/>
        </w:rPr>
        <w:t xml:space="preserve"> </w:t>
      </w:r>
      <w:r>
        <w:rPr>
          <w:rFonts w:ascii="Times New Roman" w:hAnsi="Times New Roman" w:cs="Times New Roman"/>
          <w:b/>
          <w:sz w:val="26"/>
          <w:szCs w:val="26"/>
          <w:lang w:val="bg-BG"/>
        </w:rPr>
        <w:t>неутринни осцилации и лептонна</w:t>
      </w:r>
      <w:r w:rsidR="00395A68" w:rsidRPr="00214393">
        <w:rPr>
          <w:rFonts w:ascii="Times New Roman" w:hAnsi="Times New Roman" w:cs="Times New Roman"/>
          <w:b/>
          <w:sz w:val="26"/>
          <w:szCs w:val="26"/>
          <w:lang w:val="bg-BG"/>
        </w:rPr>
        <w:t xml:space="preserve"> асиметрия </w:t>
      </w:r>
    </w:p>
    <w:p w:rsidR="00395A68" w:rsidRDefault="00395A68" w:rsidP="00395A68">
      <w:pPr>
        <w:pStyle w:val="ListParagraph"/>
        <w:spacing w:after="0" w:line="240" w:lineRule="auto"/>
        <w:ind w:left="1080"/>
        <w:rPr>
          <w:rFonts w:ascii="Monotype Corsiva" w:eastAsia="Times New Roman" w:hAnsi="Monotype Corsiva" w:cs="Courier New"/>
          <w:sz w:val="24"/>
          <w:szCs w:val="24"/>
          <w:lang w:val="ru-RU" w:eastAsia="bg-BG"/>
        </w:rPr>
      </w:pPr>
    </w:p>
    <w:p w:rsidR="00E15E2B" w:rsidRPr="00395A68" w:rsidRDefault="00162E90" w:rsidP="00395A68">
      <w:pPr>
        <w:spacing w:after="0" w:line="240" w:lineRule="auto"/>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12</w:t>
      </w:r>
      <w:r w:rsidR="00395A68" w:rsidRPr="00395A68">
        <w:rPr>
          <w:rFonts w:ascii="Monotype Corsiva" w:eastAsia="Times New Roman" w:hAnsi="Monotype Corsiva" w:cs="Courier New"/>
          <w:sz w:val="24"/>
          <w:szCs w:val="24"/>
          <w:lang w:val="ru-RU" w:eastAsia="bg-BG"/>
        </w:rPr>
        <w:t xml:space="preserve">. </w:t>
      </w:r>
      <w:r w:rsidR="00395A68">
        <w:rPr>
          <w:rFonts w:ascii="Monotype Corsiva" w:eastAsia="Times New Roman" w:hAnsi="Monotype Corsiva" w:cs="Courier New"/>
          <w:sz w:val="24"/>
          <w:szCs w:val="24"/>
          <w:lang w:val="ru-RU" w:eastAsia="bg-BG"/>
        </w:rPr>
        <w:t xml:space="preserve">Взаимодействие между неравновесните </w:t>
      </w:r>
      <w:r w:rsidR="00E15E2B" w:rsidRPr="00395A68">
        <w:rPr>
          <w:rFonts w:ascii="Monotype Corsiva" w:eastAsia="Times New Roman" w:hAnsi="Monotype Corsiva" w:cs="Courier New"/>
          <w:sz w:val="24"/>
          <w:szCs w:val="24"/>
          <w:lang w:val="ru-RU" w:eastAsia="bg-BG"/>
        </w:rPr>
        <w:t>неутринни осцилации и лептонна</w:t>
      </w:r>
      <w:r w:rsidR="00395A68">
        <w:rPr>
          <w:rFonts w:ascii="Monotype Corsiva" w:eastAsia="Times New Roman" w:hAnsi="Monotype Corsiva" w:cs="Courier New"/>
          <w:sz w:val="24"/>
          <w:szCs w:val="24"/>
          <w:lang w:val="ru-RU" w:eastAsia="bg-BG"/>
        </w:rPr>
        <w:t xml:space="preserve">та </w:t>
      </w:r>
      <w:r w:rsidR="00E15E2B" w:rsidRPr="00395A68">
        <w:rPr>
          <w:rFonts w:ascii="Monotype Corsiva" w:eastAsia="Times New Roman" w:hAnsi="Monotype Corsiva" w:cs="Courier New"/>
          <w:sz w:val="24"/>
          <w:szCs w:val="24"/>
          <w:lang w:val="ru-RU" w:eastAsia="bg-BG"/>
        </w:rPr>
        <w:t xml:space="preserve"> асиметрия </w:t>
      </w:r>
      <w:r w:rsidR="00395A68">
        <w:rPr>
          <w:rFonts w:ascii="Monotype Corsiva" w:eastAsia="Times New Roman" w:hAnsi="Monotype Corsiva" w:cs="Courier New"/>
          <w:sz w:val="24"/>
          <w:szCs w:val="24"/>
          <w:lang w:val="ru-RU" w:eastAsia="bg-BG"/>
        </w:rPr>
        <w:t>в неутринния сектор</w:t>
      </w:r>
    </w:p>
    <w:p w:rsidR="00986A96" w:rsidRPr="00395A68" w:rsidRDefault="00E15E2B" w:rsidP="00F836C5">
      <w:pPr>
        <w:spacing w:after="0" w:line="240" w:lineRule="auto"/>
        <w:rPr>
          <w:rFonts w:ascii="Courier New" w:eastAsia="Times New Roman" w:hAnsi="Courier New" w:cs="Courier New"/>
          <w:sz w:val="20"/>
          <w:szCs w:val="20"/>
          <w:lang w:val="ru-RU" w:eastAsia="bg-BG"/>
        </w:rPr>
      </w:pPr>
      <w:r w:rsidRPr="00E15E2B">
        <w:rPr>
          <w:rFonts w:ascii="Courier New" w:eastAsia="Times New Roman" w:hAnsi="Courier New" w:cs="Courier New"/>
          <w:sz w:val="20"/>
          <w:szCs w:val="20"/>
          <w:lang w:val="ru-RU" w:eastAsia="bg-BG"/>
        </w:rPr>
        <w:t xml:space="preserve">  </w:t>
      </w:r>
      <w:r w:rsidR="00986A96" w:rsidRPr="00986A96">
        <w:rPr>
          <w:rFonts w:ascii="Courier New" w:eastAsia="Times New Roman" w:hAnsi="Courier New" w:cs="Courier New"/>
          <w:sz w:val="20"/>
          <w:szCs w:val="20"/>
          <w:lang w:val="bg-BG" w:eastAsia="bg-BG"/>
        </w:rPr>
        <w:t>Проведохме систематичен числен анализ на взаимовръзката между</w:t>
      </w:r>
      <w:r w:rsidR="00395A68">
        <w:rPr>
          <w:rFonts w:ascii="Courier New" w:eastAsia="Times New Roman" w:hAnsi="Courier New" w:cs="Courier New"/>
          <w:sz w:val="20"/>
          <w:szCs w:val="20"/>
          <w:lang w:val="ru-RU" w:eastAsia="bg-BG"/>
        </w:rPr>
        <w:t xml:space="preserve"> </w:t>
      </w:r>
      <w:r w:rsidR="00395A68">
        <w:rPr>
          <w:rFonts w:ascii="Courier New" w:eastAsia="Times New Roman" w:hAnsi="Courier New" w:cs="Courier New"/>
          <w:sz w:val="20"/>
          <w:szCs w:val="20"/>
          <w:lang w:val="bg-BG" w:eastAsia="bg-BG"/>
        </w:rPr>
        <w:t>е</w:t>
      </w:r>
      <w:r w:rsidR="00986A96">
        <w:rPr>
          <w:rFonts w:ascii="Courier New" w:eastAsia="Times New Roman" w:hAnsi="Courier New" w:cs="Courier New"/>
          <w:sz w:val="20"/>
          <w:szCs w:val="20"/>
          <w:lang w:val="bg-BG" w:eastAsia="bg-BG"/>
        </w:rPr>
        <w:t>лектрон</w:t>
      </w:r>
      <w:r w:rsidR="00395A68">
        <w:rPr>
          <w:rFonts w:ascii="Courier New" w:eastAsia="Times New Roman" w:hAnsi="Courier New" w:cs="Courier New"/>
          <w:sz w:val="20"/>
          <w:szCs w:val="20"/>
          <w:lang w:val="bg-BG" w:eastAsia="bg-BG"/>
        </w:rPr>
        <w:t xml:space="preserve"> </w:t>
      </w:r>
      <w:r w:rsidR="00986A96">
        <w:rPr>
          <w:rFonts w:ascii="Courier New" w:eastAsia="Times New Roman" w:hAnsi="Courier New" w:cs="Courier New"/>
          <w:sz w:val="20"/>
          <w:szCs w:val="20"/>
          <w:lang w:val="bg-BG" w:eastAsia="bg-BG"/>
        </w:rPr>
        <w:t>-стерилни неутринни осцилации и малка лептонна асиметрия L &lt;&lt; 0.01</w:t>
      </w:r>
      <w:r w:rsidR="00DC339C" w:rsidRPr="00DC339C">
        <w:t xml:space="preserve"> </w:t>
      </w:r>
      <w:r w:rsidR="00DC339C" w:rsidRPr="00DC339C">
        <w:rPr>
          <w:rFonts w:ascii="Courier New" w:eastAsia="Times New Roman" w:hAnsi="Courier New" w:cs="Courier New"/>
          <w:sz w:val="20"/>
          <w:szCs w:val="20"/>
          <w:lang w:val="bg-BG" w:eastAsia="bg-BG"/>
        </w:rPr>
        <w:t>в ранната Вселена</w:t>
      </w:r>
      <w:r w:rsidR="00F836C5">
        <w:rPr>
          <w:rFonts w:ascii="Courier New" w:eastAsia="Times New Roman" w:hAnsi="Courier New" w:cs="Courier New"/>
          <w:sz w:val="20"/>
          <w:szCs w:val="20"/>
          <w:lang w:val="bg-BG" w:eastAsia="bg-BG"/>
        </w:rPr>
        <w:t>,</w:t>
      </w:r>
      <w:r w:rsidR="00F836C5" w:rsidRPr="00F836C5">
        <w:t xml:space="preserve"> </w:t>
      </w:r>
      <w:r w:rsidR="00F836C5" w:rsidRPr="00F836C5">
        <w:rPr>
          <w:rFonts w:ascii="Courier New" w:eastAsia="Times New Roman" w:hAnsi="Courier New" w:cs="Courier New"/>
          <w:sz w:val="20"/>
          <w:szCs w:val="20"/>
          <w:lang w:val="bg-BG" w:eastAsia="bg-BG"/>
        </w:rPr>
        <w:t>чиито динамичен и директен кинетичен ефект върху КН са</w:t>
      </w:r>
      <w:r w:rsidR="00395A68">
        <w:rPr>
          <w:rFonts w:ascii="Courier New" w:eastAsia="Times New Roman" w:hAnsi="Courier New" w:cs="Courier New"/>
          <w:sz w:val="20"/>
          <w:szCs w:val="20"/>
          <w:lang w:val="ru-RU" w:eastAsia="bg-BG"/>
        </w:rPr>
        <w:t xml:space="preserve"> </w:t>
      </w:r>
      <w:r w:rsidR="00F836C5" w:rsidRPr="00F836C5">
        <w:rPr>
          <w:rFonts w:ascii="Courier New" w:eastAsia="Times New Roman" w:hAnsi="Courier New" w:cs="Courier New"/>
          <w:sz w:val="20"/>
          <w:szCs w:val="20"/>
          <w:lang w:val="bg-BG" w:eastAsia="bg-BG"/>
        </w:rPr>
        <w:t>пренебрежими</w:t>
      </w:r>
      <w:r w:rsidR="00E75186">
        <w:rPr>
          <w:rFonts w:ascii="Courier New" w:eastAsia="Times New Roman" w:hAnsi="Courier New" w:cs="Courier New"/>
          <w:sz w:val="20"/>
          <w:szCs w:val="20"/>
          <w:lang w:eastAsia="bg-BG"/>
        </w:rPr>
        <w:t xml:space="preserve"> [7</w:t>
      </w:r>
      <w:r w:rsidR="00E75186" w:rsidRPr="00E75186">
        <w:rPr>
          <w:rFonts w:ascii="Courier New" w:eastAsia="Times New Roman" w:hAnsi="Courier New" w:cs="Courier New"/>
          <w:sz w:val="20"/>
          <w:szCs w:val="20"/>
          <w:lang w:eastAsia="bg-BG"/>
        </w:rPr>
        <w:t>]</w:t>
      </w:r>
      <w:r w:rsidR="00F836C5" w:rsidRPr="00F836C5">
        <w:rPr>
          <w:rFonts w:ascii="Courier New" w:eastAsia="Times New Roman" w:hAnsi="Courier New" w:cs="Courier New"/>
          <w:sz w:val="20"/>
          <w:szCs w:val="20"/>
          <w:lang w:val="bg-BG" w:eastAsia="bg-BG"/>
        </w:rPr>
        <w:t>.</w:t>
      </w:r>
      <w:r w:rsidR="00986A96" w:rsidRPr="00986A96">
        <w:rPr>
          <w:rFonts w:ascii="Courier New" w:eastAsia="Times New Roman" w:hAnsi="Courier New" w:cs="Courier New"/>
          <w:sz w:val="20"/>
          <w:szCs w:val="20"/>
          <w:lang w:val="bg-BG" w:eastAsia="bg-BG"/>
        </w:rPr>
        <w:t xml:space="preserve"> </w:t>
      </w:r>
      <w:r w:rsidR="00DC339C">
        <w:rPr>
          <w:rFonts w:ascii="Courier New" w:eastAsia="Times New Roman" w:hAnsi="Courier New" w:cs="Courier New"/>
          <w:sz w:val="20"/>
          <w:szCs w:val="20"/>
          <w:lang w:val="bg-BG" w:eastAsia="bg-BG"/>
        </w:rPr>
        <w:t xml:space="preserve">Разгледани бяха два случая на </w:t>
      </w:r>
      <w:r w:rsidR="00DC339C" w:rsidRPr="00DC339C">
        <w:rPr>
          <w:rFonts w:ascii="Courier New" w:eastAsia="Times New Roman" w:hAnsi="Courier New" w:cs="Courier New"/>
          <w:sz w:val="20"/>
          <w:szCs w:val="20"/>
          <w:lang w:val="bg-BG" w:eastAsia="bg-BG"/>
        </w:rPr>
        <w:t xml:space="preserve">лептонна асиметрия: първична и генерирана в резултат на осцилациите. </w:t>
      </w:r>
      <w:r w:rsidR="00986A96" w:rsidRPr="00986A96">
        <w:rPr>
          <w:rFonts w:ascii="Courier New" w:eastAsia="Times New Roman" w:hAnsi="Courier New" w:cs="Courier New"/>
          <w:sz w:val="20"/>
          <w:szCs w:val="20"/>
          <w:lang w:val="bg-BG" w:eastAsia="bg-BG"/>
        </w:rPr>
        <w:t>Уста</w:t>
      </w:r>
      <w:r w:rsidR="00986A96">
        <w:rPr>
          <w:rFonts w:ascii="Courier New" w:eastAsia="Times New Roman" w:hAnsi="Courier New" w:cs="Courier New"/>
          <w:sz w:val="20"/>
          <w:szCs w:val="20"/>
          <w:lang w:val="bg-BG" w:eastAsia="bg-BG"/>
        </w:rPr>
        <w:t xml:space="preserve">новихме значителни изменения на </w:t>
      </w:r>
      <w:r w:rsidR="00986A96" w:rsidRPr="00986A96">
        <w:rPr>
          <w:rFonts w:ascii="Courier New" w:eastAsia="Times New Roman" w:hAnsi="Courier New" w:cs="Courier New"/>
          <w:sz w:val="20"/>
          <w:szCs w:val="20"/>
          <w:lang w:val="bg-BG" w:eastAsia="bg-BG"/>
        </w:rPr>
        <w:t xml:space="preserve">неутринната плътност </w:t>
      </w:r>
      <w:r w:rsidR="00986A96">
        <w:rPr>
          <w:rFonts w:ascii="Courier New" w:eastAsia="Times New Roman" w:hAnsi="Courier New" w:cs="Courier New"/>
          <w:sz w:val="20"/>
          <w:szCs w:val="20"/>
          <w:lang w:val="bg-BG" w:eastAsia="bg-BG"/>
        </w:rPr>
        <w:t>и спектър за широк диапазон на L</w:t>
      </w:r>
      <w:r w:rsidR="00986A96" w:rsidRPr="00986A96">
        <w:rPr>
          <w:rFonts w:ascii="Courier New" w:eastAsia="Times New Roman" w:hAnsi="Courier New" w:cs="Courier New"/>
          <w:sz w:val="20"/>
          <w:szCs w:val="20"/>
          <w:lang w:val="bg-BG" w:eastAsia="bg-BG"/>
        </w:rPr>
        <w:t>.</w:t>
      </w:r>
    </w:p>
    <w:p w:rsidR="00FB5A06" w:rsidRPr="00FB5A06" w:rsidRDefault="00FB5A06" w:rsidP="00FB5A06">
      <w:pPr>
        <w:pStyle w:val="ListParagraph"/>
        <w:numPr>
          <w:ilvl w:val="0"/>
          <w:numId w:val="4"/>
        </w:num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Първична асиметрия</w:t>
      </w:r>
    </w:p>
    <w:p w:rsidR="00E15E2B" w:rsidRDefault="00E15E2B" w:rsidP="00986A96">
      <w:pPr>
        <w:spacing w:after="0" w:line="240" w:lineRule="auto"/>
        <w:rPr>
          <w:rFonts w:ascii="Courier New" w:eastAsia="Times New Roman" w:hAnsi="Courier New" w:cs="Courier New"/>
          <w:sz w:val="20"/>
          <w:szCs w:val="20"/>
          <w:lang w:val="ru-RU" w:eastAsia="bg-BG"/>
        </w:rPr>
      </w:pPr>
      <w:r w:rsidRPr="00E15E2B">
        <w:rPr>
          <w:rFonts w:ascii="Courier New" w:eastAsia="Times New Roman" w:hAnsi="Courier New" w:cs="Courier New"/>
          <w:sz w:val="20"/>
          <w:szCs w:val="20"/>
          <w:lang w:val="ru-RU" w:eastAsia="bg-BG"/>
        </w:rPr>
        <w:t>Бе изследван широк диапазон на началната лептонна асиметрия, а именно от 10</w:t>
      </w:r>
      <w:r w:rsidRPr="00E15E2B">
        <w:rPr>
          <w:rFonts w:ascii="Courier New" w:eastAsia="Times New Roman" w:hAnsi="Courier New" w:cs="Courier New"/>
          <w:sz w:val="20"/>
          <w:szCs w:val="20"/>
          <w:vertAlign w:val="superscript"/>
          <w:lang w:val="ru-RU" w:eastAsia="bg-BG"/>
        </w:rPr>
        <w:t xml:space="preserve">-10 </w:t>
      </w:r>
      <w:r w:rsidRPr="00E15E2B">
        <w:rPr>
          <w:rFonts w:ascii="Courier New" w:eastAsia="Times New Roman" w:hAnsi="Courier New" w:cs="Courier New"/>
          <w:sz w:val="20"/>
          <w:szCs w:val="20"/>
          <w:lang w:val="ru-RU" w:eastAsia="bg-BG"/>
        </w:rPr>
        <w:t xml:space="preserve">до 1. </w:t>
      </w:r>
      <w:r w:rsidR="00986A96" w:rsidRPr="00986A96">
        <w:rPr>
          <w:rFonts w:ascii="Courier New" w:eastAsia="Times New Roman" w:hAnsi="Courier New" w:cs="Courier New"/>
          <w:sz w:val="20"/>
          <w:szCs w:val="20"/>
          <w:lang w:val="ru-RU" w:eastAsia="bg-BG"/>
        </w:rPr>
        <w:t>Установихме, ч</w:t>
      </w:r>
      <w:r w:rsidR="00986A96">
        <w:rPr>
          <w:rFonts w:ascii="Courier New" w:eastAsia="Times New Roman" w:hAnsi="Courier New" w:cs="Courier New"/>
          <w:sz w:val="20"/>
          <w:szCs w:val="20"/>
          <w:lang w:val="ru-RU" w:eastAsia="bg-BG"/>
        </w:rPr>
        <w:t xml:space="preserve">е </w:t>
      </w:r>
      <w:r w:rsidR="00F836C5">
        <w:rPr>
          <w:rFonts w:ascii="Courier New" w:eastAsia="Times New Roman" w:hAnsi="Courier New" w:cs="Courier New"/>
          <w:sz w:val="20"/>
          <w:szCs w:val="20"/>
          <w:lang w:val="ru-RU" w:eastAsia="bg-BG"/>
        </w:rPr>
        <w:t>при наличие на 10</w:t>
      </w:r>
      <w:r w:rsidR="00F836C5" w:rsidRPr="00F836C5">
        <w:rPr>
          <w:rFonts w:ascii="Courier New" w:eastAsia="Times New Roman" w:hAnsi="Courier New" w:cs="Courier New"/>
          <w:sz w:val="20"/>
          <w:szCs w:val="20"/>
          <w:vertAlign w:val="superscript"/>
          <w:lang w:val="ru-RU" w:eastAsia="bg-BG"/>
        </w:rPr>
        <w:t>-8</w:t>
      </w:r>
      <w:r w:rsidR="00F836C5">
        <w:rPr>
          <w:rFonts w:ascii="Courier New" w:eastAsia="Times New Roman" w:hAnsi="Courier New" w:cs="Courier New"/>
          <w:sz w:val="20"/>
          <w:szCs w:val="20"/>
          <w:lang w:val="ru-RU" w:eastAsia="bg-BG"/>
        </w:rPr>
        <w:t>&lt;|L|</w:t>
      </w:r>
      <w:r w:rsidR="00F836C5" w:rsidRPr="00F836C5">
        <w:rPr>
          <w:rFonts w:ascii="Courier New" w:eastAsia="Times New Roman" w:hAnsi="Courier New" w:cs="Courier New"/>
          <w:sz w:val="20"/>
          <w:szCs w:val="20"/>
          <w:lang w:val="ru-RU" w:eastAsia="bg-BG"/>
        </w:rPr>
        <w:t xml:space="preserve"> неутриното и</w:t>
      </w:r>
      <w:r w:rsidR="00FB5A06">
        <w:rPr>
          <w:rFonts w:ascii="Courier New" w:eastAsia="Times New Roman" w:hAnsi="Courier New" w:cs="Courier New"/>
          <w:sz w:val="20"/>
          <w:szCs w:val="20"/>
          <w:lang w:val="ru-RU" w:eastAsia="bg-BG"/>
        </w:rPr>
        <w:t xml:space="preserve"> </w:t>
      </w:r>
      <w:r w:rsidR="00F836C5" w:rsidRPr="00F836C5">
        <w:rPr>
          <w:rFonts w:ascii="Courier New" w:eastAsia="Times New Roman" w:hAnsi="Courier New" w:cs="Courier New"/>
          <w:sz w:val="20"/>
          <w:szCs w:val="20"/>
          <w:lang w:val="ru-RU" w:eastAsia="bg-BG"/>
        </w:rPr>
        <w:t xml:space="preserve">антинеутриното еволюират различно, </w:t>
      </w:r>
      <w:r w:rsidR="00F836C5">
        <w:rPr>
          <w:rFonts w:ascii="Courier New" w:eastAsia="Times New Roman" w:hAnsi="Courier New" w:cs="Courier New"/>
          <w:sz w:val="20"/>
          <w:szCs w:val="20"/>
          <w:lang w:val="ru-RU" w:eastAsia="bg-BG"/>
        </w:rPr>
        <w:t xml:space="preserve">численият анализ е по-сложен от случая на </w:t>
      </w:r>
      <w:r w:rsidR="00F836C5" w:rsidRPr="00F836C5">
        <w:rPr>
          <w:rFonts w:ascii="Courier New" w:eastAsia="Times New Roman" w:hAnsi="Courier New" w:cs="Courier New"/>
          <w:sz w:val="20"/>
          <w:szCs w:val="20"/>
          <w:lang w:val="ru-RU" w:eastAsia="bg-BG"/>
        </w:rPr>
        <w:t>L</w:t>
      </w:r>
      <w:r w:rsidR="00F836C5">
        <w:rPr>
          <w:rFonts w:ascii="Courier New" w:eastAsia="Times New Roman" w:hAnsi="Courier New" w:cs="Courier New"/>
          <w:sz w:val="20"/>
          <w:szCs w:val="20"/>
          <w:lang w:val="ru-RU" w:eastAsia="bg-BG"/>
        </w:rPr>
        <w:t xml:space="preserve"> равна на барионната асиметрия</w:t>
      </w:r>
      <w:r w:rsidR="00F836C5" w:rsidRPr="00F836C5">
        <w:rPr>
          <w:rFonts w:ascii="Courier New" w:eastAsia="Times New Roman" w:hAnsi="Courier New" w:cs="Courier New"/>
          <w:sz w:val="20"/>
          <w:szCs w:val="20"/>
          <w:lang w:val="ru-RU" w:eastAsia="bg-BG"/>
        </w:rPr>
        <w:t>.</w:t>
      </w:r>
      <w:r w:rsidR="00F836C5" w:rsidRPr="00F836C5">
        <w:t xml:space="preserve"> </w:t>
      </w:r>
      <w:r w:rsidR="00FB5A06">
        <w:rPr>
          <w:lang w:val="bg-BG"/>
        </w:rPr>
        <w:t xml:space="preserve"> </w:t>
      </w:r>
      <w:r w:rsidR="00F836C5" w:rsidRPr="00F836C5">
        <w:rPr>
          <w:rFonts w:ascii="Courier New" w:eastAsia="Times New Roman" w:hAnsi="Courier New" w:cs="Courier New"/>
          <w:sz w:val="20"/>
          <w:szCs w:val="20"/>
          <w:lang w:val="ru-RU" w:eastAsia="bg-BG"/>
        </w:rPr>
        <w:t>L</w:t>
      </w:r>
      <w:r w:rsidR="00F836C5">
        <w:rPr>
          <w:rFonts w:ascii="Courier New" w:eastAsia="Times New Roman" w:hAnsi="Courier New" w:cs="Courier New"/>
          <w:sz w:val="20"/>
          <w:szCs w:val="20"/>
          <w:lang w:val="ru-RU" w:eastAsia="bg-BG"/>
        </w:rPr>
        <w:t xml:space="preserve"> влияе върху осцилиращото неутрино</w:t>
      </w:r>
      <w:r w:rsidR="00F836C5" w:rsidRPr="00F836C5">
        <w:rPr>
          <w:rFonts w:ascii="Courier New" w:eastAsia="Times New Roman" w:hAnsi="Courier New" w:cs="Courier New"/>
          <w:sz w:val="20"/>
          <w:szCs w:val="20"/>
          <w:lang w:val="ru-RU" w:eastAsia="bg-BG"/>
        </w:rPr>
        <w:t xml:space="preserve">, а именно: </w:t>
      </w:r>
      <w:r w:rsidR="00F836C5">
        <w:rPr>
          <w:rFonts w:ascii="Courier New" w:eastAsia="Times New Roman" w:hAnsi="Courier New" w:cs="Courier New"/>
          <w:sz w:val="20"/>
          <w:szCs w:val="20"/>
          <w:lang w:val="ru-RU" w:eastAsia="bg-BG"/>
        </w:rPr>
        <w:t xml:space="preserve">променя еволюцията му, неговата </w:t>
      </w:r>
      <w:r w:rsidR="00F836C5" w:rsidRPr="00F836C5">
        <w:rPr>
          <w:rFonts w:ascii="Courier New" w:eastAsia="Times New Roman" w:hAnsi="Courier New" w:cs="Courier New"/>
          <w:sz w:val="20"/>
          <w:szCs w:val="20"/>
          <w:lang w:val="ru-RU" w:eastAsia="bg-BG"/>
        </w:rPr>
        <w:t xml:space="preserve">плътност, енергийния му спектър, </w:t>
      </w:r>
      <w:r w:rsidR="00F836C5">
        <w:rPr>
          <w:rFonts w:ascii="Courier New" w:eastAsia="Times New Roman" w:hAnsi="Courier New" w:cs="Courier New"/>
          <w:sz w:val="20"/>
          <w:szCs w:val="20"/>
          <w:lang w:val="ru-RU" w:eastAsia="bg-BG"/>
        </w:rPr>
        <w:t xml:space="preserve">изменя характера на осцилациите </w:t>
      </w:r>
      <w:r w:rsidR="00F836C5" w:rsidRPr="00F836C5">
        <w:rPr>
          <w:rFonts w:ascii="Courier New" w:eastAsia="Times New Roman" w:hAnsi="Courier New" w:cs="Courier New"/>
          <w:sz w:val="20"/>
          <w:szCs w:val="20"/>
          <w:lang w:val="ru-RU" w:eastAsia="bg-BG"/>
        </w:rPr>
        <w:t xml:space="preserve">(подтиска ги или ги усилва). </w:t>
      </w:r>
      <w:r w:rsidR="00986A96" w:rsidRPr="00986A96">
        <w:rPr>
          <w:rFonts w:ascii="Courier New" w:eastAsia="Times New Roman" w:hAnsi="Courier New" w:cs="Courier New"/>
          <w:sz w:val="20"/>
          <w:szCs w:val="20"/>
          <w:lang w:val="ru-RU" w:eastAsia="bg-BG"/>
        </w:rPr>
        <w:t>Установ</w:t>
      </w:r>
      <w:r w:rsidR="00F836C5">
        <w:rPr>
          <w:rFonts w:ascii="Courier New" w:eastAsia="Times New Roman" w:hAnsi="Courier New" w:cs="Courier New"/>
          <w:sz w:val="20"/>
          <w:szCs w:val="20"/>
          <w:lang w:val="ru-RU" w:eastAsia="bg-BG"/>
        </w:rPr>
        <w:t xml:space="preserve">ени са съответните диапазони от </w:t>
      </w:r>
      <w:r w:rsidR="00986A96">
        <w:rPr>
          <w:rFonts w:ascii="Courier New" w:eastAsia="Times New Roman" w:hAnsi="Courier New" w:cs="Courier New"/>
          <w:sz w:val="20"/>
          <w:szCs w:val="20"/>
          <w:lang w:val="ru-RU" w:eastAsia="bg-BG"/>
        </w:rPr>
        <w:t>стойности на L</w:t>
      </w:r>
      <w:r w:rsidR="00986A96" w:rsidRPr="00986A96">
        <w:rPr>
          <w:rFonts w:ascii="Courier New" w:eastAsia="Times New Roman" w:hAnsi="Courier New" w:cs="Courier New"/>
          <w:sz w:val="20"/>
          <w:szCs w:val="20"/>
          <w:lang w:val="ru-RU" w:eastAsia="bg-BG"/>
        </w:rPr>
        <w:t xml:space="preserve">. </w:t>
      </w:r>
      <w:r w:rsidR="00FB5A06" w:rsidRPr="00FB5A06">
        <w:rPr>
          <w:rFonts w:ascii="Courier New" w:eastAsia="Times New Roman" w:hAnsi="Courier New" w:cs="Courier New"/>
          <w:sz w:val="20"/>
          <w:szCs w:val="20"/>
          <w:lang w:val="ru-RU" w:eastAsia="bg-BG"/>
        </w:rPr>
        <w:t xml:space="preserve">Получихме емпирични зависимости между величината на асиметрията и осцилационните параметри за всеки от случаите. </w:t>
      </w:r>
      <w:r w:rsidR="00986A96" w:rsidRPr="00986A96">
        <w:rPr>
          <w:rFonts w:ascii="Courier New" w:eastAsia="Times New Roman" w:hAnsi="Courier New" w:cs="Courier New"/>
          <w:sz w:val="20"/>
          <w:szCs w:val="20"/>
          <w:lang w:val="ru-RU" w:eastAsia="bg-BG"/>
        </w:rPr>
        <w:t>Способността на</w:t>
      </w:r>
      <w:r w:rsidR="00986A96">
        <w:rPr>
          <w:rFonts w:ascii="Courier New" w:eastAsia="Times New Roman" w:hAnsi="Courier New" w:cs="Courier New"/>
          <w:sz w:val="20"/>
          <w:szCs w:val="20"/>
          <w:lang w:val="ru-RU" w:eastAsia="bg-BG"/>
        </w:rPr>
        <w:t xml:space="preserve"> лептонната асиметрия да усилва </w:t>
      </w:r>
      <w:r w:rsidR="00986A96" w:rsidRPr="00986A96">
        <w:rPr>
          <w:rFonts w:ascii="Courier New" w:eastAsia="Times New Roman" w:hAnsi="Courier New" w:cs="Courier New"/>
          <w:sz w:val="20"/>
          <w:szCs w:val="20"/>
          <w:lang w:val="ru-RU" w:eastAsia="bg-BG"/>
        </w:rPr>
        <w:t>осцилациите е качествено н</w:t>
      </w:r>
      <w:r w:rsidR="00986A96">
        <w:rPr>
          <w:rFonts w:ascii="Courier New" w:eastAsia="Times New Roman" w:hAnsi="Courier New" w:cs="Courier New"/>
          <w:sz w:val="20"/>
          <w:szCs w:val="20"/>
          <w:lang w:val="ru-RU" w:eastAsia="bg-BG"/>
        </w:rPr>
        <w:t xml:space="preserve">ов ефект. </w:t>
      </w:r>
    </w:p>
    <w:p w:rsidR="00F836C5" w:rsidRPr="00FB5A06" w:rsidRDefault="00FB5A06" w:rsidP="00FB5A06">
      <w:pPr>
        <w:pStyle w:val="ListParagraph"/>
        <w:numPr>
          <w:ilvl w:val="0"/>
          <w:numId w:val="4"/>
        </w:num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Динамична асиметрия</w:t>
      </w:r>
    </w:p>
    <w:p w:rsidR="00DC339C" w:rsidRDefault="00DC339C" w:rsidP="00DC339C">
      <w:pPr>
        <w:spacing w:after="0" w:line="240" w:lineRule="auto"/>
        <w:rPr>
          <w:rFonts w:ascii="Courier New" w:eastAsia="Times New Roman" w:hAnsi="Courier New" w:cs="Courier New"/>
          <w:sz w:val="20"/>
          <w:szCs w:val="20"/>
          <w:lang w:val="bg-BG" w:eastAsia="bg-BG"/>
        </w:rPr>
      </w:pPr>
      <w:proofErr w:type="spellStart"/>
      <w:proofErr w:type="gramStart"/>
      <w:r>
        <w:rPr>
          <w:rFonts w:ascii="Courier New" w:eastAsia="Times New Roman" w:hAnsi="Courier New" w:cs="Courier New"/>
          <w:sz w:val="20"/>
          <w:szCs w:val="20"/>
          <w:lang w:eastAsia="bg-BG"/>
        </w:rPr>
        <w:t>Численият</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анализ</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показа</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че</w:t>
      </w:r>
      <w:proofErr w:type="spellEnd"/>
      <w:r>
        <w:rPr>
          <w:rFonts w:ascii="Courier New" w:eastAsia="Times New Roman" w:hAnsi="Courier New" w:cs="Courier New"/>
          <w:sz w:val="20"/>
          <w:szCs w:val="20"/>
          <w:lang w:eastAsia="bg-BG"/>
        </w:rPr>
        <w:t xml:space="preserve"> </w:t>
      </w:r>
      <w:proofErr w:type="spellStart"/>
      <w:r w:rsidR="00FB5A06">
        <w:rPr>
          <w:rFonts w:ascii="Courier New" w:eastAsia="Times New Roman" w:hAnsi="Courier New" w:cs="Courier New"/>
          <w:sz w:val="20"/>
          <w:szCs w:val="20"/>
          <w:lang w:eastAsia="bg-BG"/>
        </w:rPr>
        <w:t>динамичната</w:t>
      </w:r>
      <w:proofErr w:type="spellEnd"/>
      <w:r w:rsidR="00FB5A06">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лептонна</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асиметрия</w:t>
      </w:r>
      <w:proofErr w:type="spellEnd"/>
      <w:r w:rsidR="00FB5A06">
        <w:rPr>
          <w:rFonts w:ascii="Courier New" w:eastAsia="Times New Roman" w:hAnsi="Courier New" w:cs="Courier New"/>
          <w:sz w:val="20"/>
          <w:szCs w:val="20"/>
          <w:lang w:val="bg-BG" w:eastAsia="bg-BG"/>
        </w:rPr>
        <w:t>, генерирана в резонансни неутринни осцилации,</w:t>
      </w:r>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води</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до</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подти</w:t>
      </w:r>
      <w:r>
        <w:rPr>
          <w:rFonts w:ascii="Courier New" w:eastAsia="Times New Roman" w:hAnsi="Courier New" w:cs="Courier New"/>
          <w:sz w:val="20"/>
          <w:szCs w:val="20"/>
          <w:lang w:eastAsia="bg-BG"/>
        </w:rPr>
        <w:t>скане</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на</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осцилациите</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при</w:t>
      </w:r>
      <w:proofErr w:type="spellEnd"/>
      <w:r>
        <w:rPr>
          <w:rFonts w:ascii="Courier New" w:eastAsia="Times New Roman" w:hAnsi="Courier New" w:cs="Courier New"/>
          <w:sz w:val="20"/>
          <w:szCs w:val="20"/>
          <w:lang w:eastAsia="bg-BG"/>
        </w:rPr>
        <w:t xml:space="preserve"> </w:t>
      </w:r>
      <w:proofErr w:type="spellStart"/>
      <w:r>
        <w:rPr>
          <w:rFonts w:ascii="Courier New" w:eastAsia="Times New Roman" w:hAnsi="Courier New" w:cs="Courier New"/>
          <w:sz w:val="20"/>
          <w:szCs w:val="20"/>
          <w:lang w:eastAsia="bg-BG"/>
        </w:rPr>
        <w:t>малки</w:t>
      </w:r>
      <w:proofErr w:type="spellEnd"/>
      <w:r>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ъгли</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на</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смесване</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на</w:t>
      </w:r>
      <w:proofErr w:type="spellEnd"/>
      <w:r w:rsidRPr="00DC339C">
        <w:rPr>
          <w:rFonts w:ascii="Courier New" w:eastAsia="Times New Roman" w:hAnsi="Courier New" w:cs="Courier New"/>
          <w:sz w:val="20"/>
          <w:szCs w:val="20"/>
          <w:lang w:eastAsia="bg-BG"/>
        </w:rPr>
        <w:t xml:space="preserve"> </w:t>
      </w:r>
      <w:proofErr w:type="spellStart"/>
      <w:r w:rsidRPr="00DC339C">
        <w:rPr>
          <w:rFonts w:ascii="Courier New" w:eastAsia="Times New Roman" w:hAnsi="Courier New" w:cs="Courier New"/>
          <w:sz w:val="20"/>
          <w:szCs w:val="20"/>
          <w:lang w:eastAsia="bg-BG"/>
        </w:rPr>
        <w:t>неутриното</w:t>
      </w:r>
      <w:proofErr w:type="spellEnd"/>
      <w:r>
        <w:rPr>
          <w:rFonts w:ascii="Courier New" w:eastAsia="Times New Roman" w:hAnsi="Courier New" w:cs="Courier New"/>
          <w:sz w:val="20"/>
          <w:szCs w:val="20"/>
          <w:lang w:eastAsia="bg-BG"/>
        </w:rPr>
        <w:t>.</w:t>
      </w:r>
      <w:proofErr w:type="gramEnd"/>
    </w:p>
    <w:p w:rsidR="00F836C5" w:rsidRPr="00FB5A06" w:rsidRDefault="00FB5A06" w:rsidP="00FB5A06">
      <w:pPr>
        <w:pStyle w:val="ListParagraph"/>
        <w:numPr>
          <w:ilvl w:val="0"/>
          <w:numId w:val="4"/>
        </w:num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Въздействие на неутринните осцилации върху асиметрията</w:t>
      </w:r>
    </w:p>
    <w:p w:rsidR="00F836C5" w:rsidRDefault="00F836C5" w:rsidP="00F836C5">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Установихме, че </w:t>
      </w:r>
      <w:r w:rsidRPr="00F836C5">
        <w:rPr>
          <w:rFonts w:ascii="Courier New" w:eastAsia="Times New Roman" w:hAnsi="Courier New" w:cs="Courier New"/>
          <w:sz w:val="20"/>
          <w:szCs w:val="20"/>
          <w:lang w:val="bg-BG" w:eastAsia="bg-BG"/>
        </w:rPr>
        <w:t>активно-стерилните неутринни осцилации изменят</w:t>
      </w:r>
      <w:r w:rsidR="00FB5A06">
        <w:rPr>
          <w:rFonts w:ascii="Courier New" w:eastAsia="Times New Roman" w:hAnsi="Courier New" w:cs="Courier New"/>
          <w:sz w:val="20"/>
          <w:szCs w:val="20"/>
          <w:lang w:val="bg-BG" w:eastAsia="bg-BG"/>
        </w:rPr>
        <w:t xml:space="preserve"> </w:t>
      </w:r>
      <w:r>
        <w:rPr>
          <w:rFonts w:ascii="Courier New" w:eastAsia="Times New Roman" w:hAnsi="Courier New" w:cs="Courier New"/>
          <w:sz w:val="20"/>
          <w:szCs w:val="20"/>
          <w:lang w:val="bg-BG" w:eastAsia="bg-BG"/>
        </w:rPr>
        <w:t>асиметрията на средата</w:t>
      </w:r>
      <w:r w:rsidRPr="00F836C5">
        <w:rPr>
          <w:rFonts w:ascii="Courier New" w:eastAsia="Times New Roman" w:hAnsi="Courier New" w:cs="Courier New"/>
          <w:sz w:val="20"/>
          <w:szCs w:val="20"/>
          <w:lang w:val="bg-BG" w:eastAsia="bg-BG"/>
        </w:rPr>
        <w:t xml:space="preserve">, </w:t>
      </w:r>
      <w:r>
        <w:rPr>
          <w:rFonts w:ascii="Courier New" w:eastAsia="Times New Roman" w:hAnsi="Courier New" w:cs="Courier New"/>
          <w:sz w:val="20"/>
          <w:szCs w:val="20"/>
          <w:lang w:val="bg-BG" w:eastAsia="bg-BG"/>
        </w:rPr>
        <w:t>могат да подтискат или усилват L</w:t>
      </w:r>
      <w:r w:rsidRPr="00F836C5">
        <w:rPr>
          <w:rFonts w:ascii="Courier New" w:eastAsia="Times New Roman" w:hAnsi="Courier New" w:cs="Courier New"/>
          <w:sz w:val="20"/>
          <w:szCs w:val="20"/>
          <w:lang w:val="bg-BG" w:eastAsia="bg-BG"/>
        </w:rPr>
        <w:t xml:space="preserve">. </w:t>
      </w:r>
      <w:r w:rsidR="00157DEB">
        <w:rPr>
          <w:rFonts w:ascii="Courier New" w:eastAsia="Times New Roman" w:hAnsi="Courier New" w:cs="Courier New"/>
          <w:sz w:val="20"/>
          <w:szCs w:val="20"/>
          <w:lang w:val="bg-BG" w:eastAsia="bg-BG"/>
        </w:rPr>
        <w:t xml:space="preserve">Възможността за лептогенезис в </w:t>
      </w:r>
      <w:r w:rsidRPr="00F836C5">
        <w:rPr>
          <w:rFonts w:ascii="Courier New" w:eastAsia="Times New Roman" w:hAnsi="Courier New" w:cs="Courier New"/>
          <w:sz w:val="20"/>
          <w:szCs w:val="20"/>
          <w:lang w:val="bg-BG" w:eastAsia="bg-BG"/>
        </w:rPr>
        <w:t>резонансни активно-стерилни неутринни осцилации с малки масови</w:t>
      </w:r>
      <w:r w:rsidR="00FB5A06">
        <w:rPr>
          <w:rFonts w:ascii="Courier New" w:eastAsia="Times New Roman" w:hAnsi="Courier New" w:cs="Courier New"/>
          <w:sz w:val="20"/>
          <w:szCs w:val="20"/>
          <w:lang w:val="bg-BG" w:eastAsia="bg-BG"/>
        </w:rPr>
        <w:t xml:space="preserve"> </w:t>
      </w:r>
      <w:r w:rsidRPr="00F836C5">
        <w:rPr>
          <w:rFonts w:ascii="Courier New" w:eastAsia="Times New Roman" w:hAnsi="Courier New" w:cs="Courier New"/>
          <w:sz w:val="20"/>
          <w:szCs w:val="20"/>
          <w:lang w:val="bg-BG" w:eastAsia="bg-BG"/>
        </w:rPr>
        <w:t>разлики  е качествено нов ефект</w:t>
      </w:r>
      <w:r w:rsidR="00FB5A06">
        <w:rPr>
          <w:rFonts w:ascii="Courier New" w:eastAsia="Times New Roman" w:hAnsi="Courier New" w:cs="Courier New"/>
          <w:sz w:val="20"/>
          <w:szCs w:val="20"/>
          <w:lang w:val="bg-BG" w:eastAsia="bg-BG"/>
        </w:rPr>
        <w:t>,</w:t>
      </w:r>
      <w:r w:rsidRPr="00F836C5">
        <w:rPr>
          <w:rFonts w:ascii="Courier New" w:eastAsia="Times New Roman" w:hAnsi="Courier New" w:cs="Courier New"/>
          <w:sz w:val="20"/>
          <w:szCs w:val="20"/>
          <w:lang w:val="bg-BG" w:eastAsia="bg-BG"/>
        </w:rPr>
        <w:t xml:space="preserve"> открит в </w:t>
      </w:r>
      <w:r w:rsidR="00E75186">
        <w:rPr>
          <w:rFonts w:ascii="Courier New" w:eastAsia="Times New Roman" w:hAnsi="Courier New" w:cs="Courier New"/>
          <w:sz w:val="20"/>
          <w:szCs w:val="20"/>
          <w:lang w:val="bg-BG" w:eastAsia="bg-BG"/>
        </w:rPr>
        <w:t>[</w:t>
      </w:r>
      <w:r w:rsidR="00E75186">
        <w:rPr>
          <w:rFonts w:ascii="Courier New" w:eastAsia="Times New Roman" w:hAnsi="Courier New" w:cs="Courier New"/>
          <w:sz w:val="20"/>
          <w:szCs w:val="20"/>
          <w:lang w:eastAsia="bg-BG"/>
        </w:rPr>
        <w:t>70</w:t>
      </w:r>
      <w:r w:rsidR="00E75186" w:rsidRPr="00E75186">
        <w:rPr>
          <w:rFonts w:ascii="Courier New" w:eastAsia="Times New Roman" w:hAnsi="Courier New" w:cs="Courier New"/>
          <w:sz w:val="20"/>
          <w:szCs w:val="20"/>
          <w:lang w:val="bg-BG" w:eastAsia="bg-BG"/>
        </w:rPr>
        <w:t>]</w:t>
      </w:r>
      <w:r w:rsidRPr="00F836C5">
        <w:rPr>
          <w:rFonts w:ascii="Courier New" w:eastAsia="Times New Roman" w:hAnsi="Courier New" w:cs="Courier New"/>
          <w:sz w:val="20"/>
          <w:szCs w:val="20"/>
          <w:lang w:val="bg-BG" w:eastAsia="bg-BG"/>
        </w:rPr>
        <w:t xml:space="preserve"> и систематически и</w:t>
      </w:r>
      <w:r w:rsidR="00E75186">
        <w:rPr>
          <w:rFonts w:ascii="Courier New" w:eastAsia="Times New Roman" w:hAnsi="Courier New" w:cs="Courier New"/>
          <w:sz w:val="20"/>
          <w:szCs w:val="20"/>
          <w:lang w:val="bg-BG" w:eastAsia="bg-BG"/>
        </w:rPr>
        <w:t>зследван в по-късни публикации [</w:t>
      </w:r>
      <w:r w:rsidR="00E75186">
        <w:rPr>
          <w:rFonts w:ascii="Courier New" w:eastAsia="Times New Roman" w:hAnsi="Courier New" w:cs="Courier New"/>
          <w:sz w:val="20"/>
          <w:szCs w:val="20"/>
          <w:lang w:eastAsia="bg-BG"/>
        </w:rPr>
        <w:t>32</w:t>
      </w:r>
      <w:r w:rsidR="00E75186">
        <w:rPr>
          <w:rFonts w:ascii="Courier New" w:eastAsia="Times New Roman" w:hAnsi="Courier New" w:cs="Courier New"/>
          <w:sz w:val="20"/>
          <w:szCs w:val="20"/>
          <w:lang w:val="bg-BG" w:eastAsia="bg-BG"/>
        </w:rPr>
        <w:t>,26,</w:t>
      </w:r>
      <w:r w:rsidR="00E75186">
        <w:rPr>
          <w:rFonts w:ascii="Courier New" w:eastAsia="Times New Roman" w:hAnsi="Courier New" w:cs="Courier New"/>
          <w:sz w:val="20"/>
          <w:szCs w:val="20"/>
          <w:lang w:eastAsia="bg-BG"/>
        </w:rPr>
        <w:t>10,9</w:t>
      </w:r>
      <w:r w:rsidR="00E75186" w:rsidRPr="00E75186">
        <w:rPr>
          <w:rFonts w:ascii="Courier New" w:eastAsia="Times New Roman" w:hAnsi="Courier New" w:cs="Courier New"/>
          <w:sz w:val="20"/>
          <w:szCs w:val="20"/>
          <w:lang w:val="bg-BG" w:eastAsia="bg-BG"/>
        </w:rPr>
        <w:t>]</w:t>
      </w:r>
      <w:r w:rsidRPr="00F836C5">
        <w:rPr>
          <w:rFonts w:ascii="Courier New" w:eastAsia="Times New Roman" w:hAnsi="Courier New" w:cs="Courier New"/>
          <w:sz w:val="20"/>
          <w:szCs w:val="20"/>
          <w:lang w:val="bg-BG" w:eastAsia="bg-BG"/>
        </w:rPr>
        <w:t>. Показано бе, че асиметрия се генерирана в резонансните</w:t>
      </w:r>
      <w:r w:rsidR="00FB5A06">
        <w:rPr>
          <w:rFonts w:ascii="Courier New" w:eastAsia="Times New Roman" w:hAnsi="Courier New" w:cs="Courier New"/>
          <w:sz w:val="20"/>
          <w:szCs w:val="20"/>
          <w:lang w:val="bg-BG" w:eastAsia="bg-BG"/>
        </w:rPr>
        <w:t xml:space="preserve"> </w:t>
      </w:r>
      <w:r w:rsidRPr="00F836C5">
        <w:rPr>
          <w:rFonts w:ascii="Courier New" w:eastAsia="Times New Roman" w:hAnsi="Courier New" w:cs="Courier New"/>
          <w:sz w:val="20"/>
          <w:szCs w:val="20"/>
          <w:lang w:val="bg-BG" w:eastAsia="bg-BG"/>
        </w:rPr>
        <w:t>осцил</w:t>
      </w:r>
      <w:r w:rsidR="00157DEB">
        <w:rPr>
          <w:rFonts w:ascii="Courier New" w:eastAsia="Times New Roman" w:hAnsi="Courier New" w:cs="Courier New"/>
          <w:sz w:val="20"/>
          <w:szCs w:val="20"/>
          <w:lang w:val="bg-BG" w:eastAsia="bg-BG"/>
        </w:rPr>
        <w:t>ации при малки ъгли на смесване</w:t>
      </w:r>
      <w:r w:rsidRPr="00F836C5">
        <w:rPr>
          <w:rFonts w:ascii="Courier New" w:eastAsia="Times New Roman" w:hAnsi="Courier New" w:cs="Courier New"/>
          <w:sz w:val="20"/>
          <w:szCs w:val="20"/>
          <w:lang w:val="bg-BG" w:eastAsia="bg-BG"/>
        </w:rPr>
        <w:t>.</w:t>
      </w:r>
    </w:p>
    <w:p w:rsidR="00162E90" w:rsidRDefault="00162E90" w:rsidP="00162E90">
      <w:pPr>
        <w:spacing w:after="0" w:line="240" w:lineRule="auto"/>
        <w:rPr>
          <w:rFonts w:ascii="Courier New" w:eastAsia="Times New Roman" w:hAnsi="Courier New" w:cs="Courier New"/>
          <w:sz w:val="20"/>
          <w:szCs w:val="20"/>
          <w:lang w:val="bg-BG" w:eastAsia="bg-BG"/>
        </w:rPr>
      </w:pPr>
      <w:r>
        <w:rPr>
          <w:rFonts w:ascii="Monotype Corsiva" w:eastAsia="Times New Roman" w:hAnsi="Monotype Corsiva" w:cs="Courier New"/>
          <w:sz w:val="24"/>
          <w:szCs w:val="24"/>
          <w:lang w:val="ru-RU" w:eastAsia="bg-BG"/>
        </w:rPr>
        <w:t xml:space="preserve">   13</w:t>
      </w:r>
      <w:r w:rsidRPr="00162E90">
        <w:rPr>
          <w:rFonts w:ascii="Monotype Corsiva" w:eastAsia="Times New Roman" w:hAnsi="Monotype Corsiva" w:cs="Courier New"/>
          <w:sz w:val="24"/>
          <w:szCs w:val="24"/>
          <w:lang w:val="ru-RU" w:eastAsia="bg-BG"/>
        </w:rPr>
        <w:t xml:space="preserve">. </w:t>
      </w:r>
      <w:r w:rsidRPr="00162E90">
        <w:rPr>
          <w:rFonts w:ascii="Monotype Corsiva" w:eastAsia="Times New Roman" w:hAnsi="Monotype Corsiva" w:cs="Courier New"/>
          <w:sz w:val="24"/>
          <w:szCs w:val="20"/>
          <w:lang w:val="bg-BG" w:eastAsia="bg-BG"/>
        </w:rPr>
        <w:t>Спектрален резонанс</w:t>
      </w:r>
      <w:r>
        <w:rPr>
          <w:rFonts w:ascii="Monotype Corsiva" w:eastAsia="Times New Roman" w:hAnsi="Monotype Corsiva" w:cs="Courier New"/>
          <w:sz w:val="24"/>
          <w:szCs w:val="20"/>
          <w:lang w:val="bg-BG" w:eastAsia="bg-BG"/>
        </w:rPr>
        <w:t xml:space="preserve"> в системи неутрино и антинеутрино</w:t>
      </w:r>
    </w:p>
    <w:p w:rsidR="00162E90" w:rsidRPr="00FB5A06" w:rsidRDefault="00162E90" w:rsidP="00162E90">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   </w:t>
      </w:r>
      <w:r w:rsidRPr="00FB5A06">
        <w:rPr>
          <w:rFonts w:ascii="Courier New" w:eastAsia="Times New Roman" w:hAnsi="Courier New" w:cs="Courier New"/>
          <w:sz w:val="20"/>
          <w:szCs w:val="20"/>
          <w:lang w:val="bg-BG" w:eastAsia="bg-BG"/>
        </w:rPr>
        <w:t>Благодарение на прецизния кинетичен подход в изследването установихме, че възможността на малки L да усилва неутринните осцилации е резултат от нов</w:t>
      </w:r>
      <w:r>
        <w:rPr>
          <w:rFonts w:ascii="Courier New" w:eastAsia="Times New Roman" w:hAnsi="Courier New" w:cs="Courier New"/>
          <w:sz w:val="20"/>
          <w:szCs w:val="20"/>
          <w:lang w:val="bg-BG" w:eastAsia="bg-BG"/>
        </w:rPr>
        <w:t xml:space="preserve"> тип нискотемпературен резонанс</w:t>
      </w:r>
      <w:r w:rsidRPr="00FB5A06">
        <w:rPr>
          <w:rFonts w:ascii="Courier New" w:eastAsia="Times New Roman" w:hAnsi="Courier New" w:cs="Courier New"/>
          <w:sz w:val="20"/>
          <w:szCs w:val="20"/>
          <w:lang w:val="bg-BG" w:eastAsia="bg-BG"/>
        </w:rPr>
        <w:t>ен преход между активни и инертни неутрино в неутринните осцилации - спектрален резонанс</w:t>
      </w:r>
      <w:r w:rsidR="00E75186">
        <w:rPr>
          <w:rFonts w:ascii="Courier New" w:eastAsia="Times New Roman" w:hAnsi="Courier New" w:cs="Courier New"/>
          <w:sz w:val="20"/>
          <w:szCs w:val="20"/>
          <w:lang w:eastAsia="bg-BG"/>
        </w:rPr>
        <w:t xml:space="preserve"> </w:t>
      </w:r>
      <w:r w:rsidR="00E75186" w:rsidRPr="00E75186">
        <w:rPr>
          <w:rFonts w:ascii="Courier New" w:eastAsia="Times New Roman" w:hAnsi="Courier New" w:cs="Courier New"/>
          <w:sz w:val="20"/>
          <w:szCs w:val="20"/>
          <w:lang w:val="bg-BG" w:eastAsia="bg-BG"/>
        </w:rPr>
        <w:t>[2</w:t>
      </w:r>
      <w:r w:rsidR="00E75186">
        <w:rPr>
          <w:rFonts w:ascii="Courier New" w:eastAsia="Times New Roman" w:hAnsi="Courier New" w:cs="Courier New"/>
          <w:sz w:val="20"/>
          <w:szCs w:val="20"/>
          <w:lang w:eastAsia="bg-BG"/>
        </w:rPr>
        <w:t>8,</w:t>
      </w:r>
      <w:r w:rsidR="00E75186">
        <w:rPr>
          <w:rFonts w:ascii="Courier New" w:eastAsia="Times New Roman" w:hAnsi="Courier New" w:cs="Courier New"/>
          <w:sz w:val="20"/>
          <w:szCs w:val="20"/>
          <w:lang w:val="bg-BG" w:eastAsia="bg-BG"/>
        </w:rPr>
        <w:t>9</w:t>
      </w:r>
      <w:r w:rsidR="00E75186" w:rsidRPr="00E75186">
        <w:rPr>
          <w:rFonts w:ascii="Courier New" w:eastAsia="Times New Roman" w:hAnsi="Courier New" w:cs="Courier New"/>
          <w:sz w:val="20"/>
          <w:szCs w:val="20"/>
          <w:lang w:val="bg-BG" w:eastAsia="bg-BG"/>
        </w:rPr>
        <w:t>]</w:t>
      </w:r>
      <w:r w:rsidRPr="00FB5A06">
        <w:rPr>
          <w:rFonts w:ascii="Courier New" w:eastAsia="Times New Roman" w:hAnsi="Courier New" w:cs="Courier New"/>
          <w:sz w:val="20"/>
          <w:szCs w:val="20"/>
          <w:lang w:val="bg-BG" w:eastAsia="bg-BG"/>
        </w:rPr>
        <w:t xml:space="preserve">. Oписано е ново явление на последователен резонанс в системи от неутрино и антинеутрино. То от своя страна води до резонансно производство на Не-4 и усилване на космологичните ограничения върху осцилационните параметри. </w:t>
      </w:r>
    </w:p>
    <w:p w:rsidR="00162E90" w:rsidRDefault="00162E90" w:rsidP="00F836C5">
      <w:pPr>
        <w:spacing w:after="0" w:line="240" w:lineRule="auto"/>
        <w:rPr>
          <w:rFonts w:ascii="Courier New" w:eastAsia="Times New Roman" w:hAnsi="Courier New" w:cs="Courier New"/>
          <w:sz w:val="20"/>
          <w:szCs w:val="20"/>
          <w:lang w:val="bg-BG" w:eastAsia="bg-BG"/>
        </w:rPr>
      </w:pPr>
    </w:p>
    <w:p w:rsidR="005F6E5E" w:rsidRDefault="005F6E5E" w:rsidP="005F6E5E">
      <w:pPr>
        <w:spacing w:after="0" w:line="240" w:lineRule="auto"/>
        <w:rPr>
          <w:rFonts w:ascii="Courier New" w:eastAsia="Times New Roman" w:hAnsi="Courier New" w:cs="Courier New"/>
          <w:sz w:val="20"/>
          <w:szCs w:val="20"/>
          <w:lang w:eastAsia="bg-BG"/>
        </w:rPr>
      </w:pPr>
      <w:r>
        <w:rPr>
          <w:rFonts w:ascii="Monotype Corsiva" w:eastAsia="Times New Roman" w:hAnsi="Monotype Corsiva" w:cs="Courier New"/>
          <w:sz w:val="24"/>
          <w:szCs w:val="24"/>
          <w:lang w:val="ru-RU" w:eastAsia="bg-BG"/>
        </w:rPr>
        <w:t xml:space="preserve">     </w:t>
      </w:r>
      <w:r w:rsidR="00162E90">
        <w:rPr>
          <w:rFonts w:ascii="Monotype Corsiva" w:eastAsia="Times New Roman" w:hAnsi="Monotype Corsiva" w:cs="Courier New"/>
          <w:sz w:val="24"/>
          <w:szCs w:val="24"/>
          <w:lang w:val="ru-RU" w:eastAsia="bg-BG"/>
        </w:rPr>
        <w:t>14</w:t>
      </w:r>
      <w:r>
        <w:rPr>
          <w:rFonts w:ascii="Monotype Corsiva" w:eastAsia="Times New Roman" w:hAnsi="Monotype Corsiva" w:cs="Courier New"/>
          <w:sz w:val="24"/>
          <w:szCs w:val="24"/>
          <w:lang w:val="ru-RU" w:eastAsia="bg-BG"/>
        </w:rPr>
        <w:t xml:space="preserve">. КН с неутринни осцилации и малка лептонна асиметрия </w:t>
      </w:r>
    </w:p>
    <w:p w:rsidR="00FB40C0" w:rsidRPr="00157DEB" w:rsidRDefault="005F6E5E" w:rsidP="00FB40C0">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   </w:t>
      </w:r>
      <w:r w:rsidR="00986A96" w:rsidRPr="00986A96">
        <w:rPr>
          <w:rFonts w:ascii="Courier New" w:eastAsia="Times New Roman" w:hAnsi="Courier New" w:cs="Courier New"/>
          <w:sz w:val="20"/>
          <w:szCs w:val="20"/>
          <w:lang w:val="bg-BG" w:eastAsia="bg-BG"/>
        </w:rPr>
        <w:t xml:space="preserve">Бе проведен числен анализ на ефекта на </w:t>
      </w:r>
      <w:r w:rsidR="00FB40C0">
        <w:rPr>
          <w:rFonts w:ascii="Courier New" w:eastAsia="Times New Roman" w:hAnsi="Courier New" w:cs="Courier New"/>
          <w:sz w:val="20"/>
          <w:szCs w:val="20"/>
          <w:lang w:val="bg-BG" w:eastAsia="bg-BG"/>
        </w:rPr>
        <w:t>малка неутринна</w:t>
      </w:r>
      <w:r w:rsidR="00986A96" w:rsidRPr="00986A96">
        <w:rPr>
          <w:rFonts w:ascii="Courier New" w:eastAsia="Times New Roman" w:hAnsi="Courier New" w:cs="Courier New"/>
          <w:sz w:val="20"/>
          <w:szCs w:val="20"/>
          <w:lang w:val="bg-BG" w:eastAsia="bg-BG"/>
        </w:rPr>
        <w:t xml:space="preserve"> асиметрия върху синтеза на хелий-4 в космологичния нуклеосинтез в присъствие на неутринни осцилации</w:t>
      </w:r>
      <w:r w:rsidR="00157DEB">
        <w:rPr>
          <w:rFonts w:ascii="Courier New" w:eastAsia="Times New Roman" w:hAnsi="Courier New" w:cs="Courier New"/>
          <w:sz w:val="20"/>
          <w:szCs w:val="20"/>
          <w:lang w:val="bg-BG" w:eastAsia="bg-BG"/>
        </w:rPr>
        <w:t xml:space="preserve"> </w:t>
      </w:r>
      <w:r w:rsidR="00157DEB" w:rsidRPr="00157DEB">
        <w:t xml:space="preserve"> </w:t>
      </w:r>
      <w:r w:rsidR="00157DEB" w:rsidRPr="00157DEB">
        <w:rPr>
          <w:rFonts w:ascii="Courier New" w:eastAsia="Times New Roman" w:hAnsi="Courier New" w:cs="Courier New"/>
          <w:sz w:val="20"/>
          <w:szCs w:val="20"/>
          <w:lang w:val="bg-BG" w:eastAsia="bg-BG"/>
        </w:rPr>
        <w:t>за целия диапазон на стойности на осцилационните параметри на модела</w:t>
      </w:r>
      <w:r w:rsidR="00157DEB">
        <w:rPr>
          <w:rFonts w:ascii="Courier New" w:eastAsia="Times New Roman" w:hAnsi="Courier New" w:cs="Courier New"/>
          <w:sz w:val="20"/>
          <w:szCs w:val="20"/>
          <w:lang w:val="bg-BG" w:eastAsia="bg-BG"/>
        </w:rPr>
        <w:t xml:space="preserve"> и 10</w:t>
      </w:r>
      <w:r w:rsidR="00157DEB" w:rsidRPr="00157DEB">
        <w:rPr>
          <w:rFonts w:ascii="Courier New" w:eastAsia="Times New Roman" w:hAnsi="Courier New" w:cs="Courier New"/>
          <w:sz w:val="20"/>
          <w:szCs w:val="20"/>
          <w:vertAlign w:val="superscript"/>
          <w:lang w:val="bg-BG" w:eastAsia="bg-BG"/>
        </w:rPr>
        <w:t>-8</w:t>
      </w:r>
      <w:r w:rsidR="00157DEB">
        <w:rPr>
          <w:rFonts w:ascii="Courier New" w:eastAsia="Times New Roman" w:hAnsi="Courier New" w:cs="Courier New"/>
          <w:sz w:val="20"/>
          <w:szCs w:val="20"/>
          <w:lang w:val="bg-BG" w:eastAsia="bg-BG"/>
        </w:rPr>
        <w:t>&lt;L</w:t>
      </w:r>
      <w:r w:rsidR="00157DEB">
        <w:rPr>
          <w:rFonts w:ascii="Courier New" w:eastAsia="Times New Roman" w:hAnsi="Courier New" w:cs="Courier New"/>
          <w:sz w:val="20"/>
          <w:szCs w:val="20"/>
          <w:lang w:eastAsia="bg-BG"/>
        </w:rPr>
        <w:t>&lt;&lt;</w:t>
      </w:r>
      <w:r w:rsidR="00162E90">
        <w:rPr>
          <w:rFonts w:ascii="Courier New" w:eastAsia="Times New Roman" w:hAnsi="Courier New" w:cs="Courier New"/>
          <w:sz w:val="20"/>
          <w:szCs w:val="20"/>
          <w:lang w:val="bg-BG" w:eastAsia="bg-BG"/>
        </w:rPr>
        <w:t>0.01</w:t>
      </w:r>
      <w:r w:rsidR="00E75186">
        <w:rPr>
          <w:rFonts w:ascii="Courier New" w:eastAsia="Times New Roman" w:hAnsi="Courier New" w:cs="Courier New"/>
          <w:sz w:val="20"/>
          <w:szCs w:val="20"/>
          <w:lang w:eastAsia="bg-BG"/>
        </w:rPr>
        <w:t xml:space="preserve"> </w:t>
      </w:r>
      <w:r w:rsidR="00E75186" w:rsidRPr="00E75186">
        <w:rPr>
          <w:rFonts w:ascii="Courier New" w:eastAsia="Times New Roman" w:hAnsi="Courier New" w:cs="Courier New"/>
          <w:sz w:val="20"/>
          <w:szCs w:val="20"/>
          <w:lang w:eastAsia="bg-BG"/>
        </w:rPr>
        <w:t>[28,9]</w:t>
      </w:r>
      <w:r w:rsidR="00986A96" w:rsidRPr="00986A96">
        <w:rPr>
          <w:rFonts w:ascii="Courier New" w:eastAsia="Times New Roman" w:hAnsi="Courier New" w:cs="Courier New"/>
          <w:sz w:val="20"/>
          <w:szCs w:val="20"/>
          <w:lang w:val="bg-BG" w:eastAsia="bg-BG"/>
        </w:rPr>
        <w:t>.</w:t>
      </w:r>
      <w:r w:rsidR="0088574F" w:rsidRPr="0088574F">
        <w:rPr>
          <w:rFonts w:ascii="Courier New" w:eastAsia="Times New Roman" w:hAnsi="Courier New" w:cs="Courier New"/>
          <w:sz w:val="20"/>
          <w:szCs w:val="20"/>
          <w:lang w:val="ru-RU" w:eastAsia="bg-BG"/>
        </w:rPr>
        <w:t xml:space="preserve"> </w:t>
      </w:r>
      <w:r w:rsidR="00334025" w:rsidRPr="00334025">
        <w:rPr>
          <w:rFonts w:ascii="Courier New" w:eastAsia="Times New Roman" w:hAnsi="Courier New" w:cs="Courier New"/>
          <w:sz w:val="20"/>
          <w:szCs w:val="20"/>
          <w:lang w:val="ru-RU" w:eastAsia="bg-BG"/>
        </w:rPr>
        <w:t xml:space="preserve">Изследвани са </w:t>
      </w:r>
      <w:r w:rsidR="00162E90">
        <w:rPr>
          <w:rFonts w:ascii="Courier New" w:eastAsia="Times New Roman" w:hAnsi="Courier New" w:cs="Courier New"/>
          <w:sz w:val="20"/>
          <w:szCs w:val="20"/>
          <w:lang w:val="ru-RU" w:eastAsia="bg-BG"/>
        </w:rPr>
        <w:t xml:space="preserve">КН </w:t>
      </w:r>
      <w:r w:rsidR="00334025" w:rsidRPr="00334025">
        <w:rPr>
          <w:rFonts w:ascii="Courier New" w:eastAsia="Times New Roman" w:hAnsi="Courier New" w:cs="Courier New"/>
          <w:sz w:val="20"/>
          <w:szCs w:val="20"/>
          <w:lang w:val="ru-RU" w:eastAsia="bg-BG"/>
        </w:rPr>
        <w:t>както</w:t>
      </w:r>
      <w:r w:rsidR="00162E90">
        <w:rPr>
          <w:rFonts w:ascii="Courier New" w:eastAsia="Times New Roman" w:hAnsi="Courier New" w:cs="Courier New"/>
          <w:sz w:val="20"/>
          <w:szCs w:val="20"/>
          <w:lang w:val="ru-RU" w:eastAsia="bg-BG"/>
        </w:rPr>
        <w:t xml:space="preserve"> с</w:t>
      </w:r>
      <w:r w:rsidR="00334025" w:rsidRPr="00334025">
        <w:rPr>
          <w:rFonts w:ascii="Courier New" w:eastAsia="Times New Roman" w:hAnsi="Courier New" w:cs="Courier New"/>
          <w:sz w:val="20"/>
          <w:szCs w:val="20"/>
          <w:lang w:val="ru-RU" w:eastAsia="bg-BG"/>
        </w:rPr>
        <w:t xml:space="preserve"> реликтова асиметрия, така и </w:t>
      </w:r>
      <w:r w:rsidR="00162E90">
        <w:rPr>
          <w:rFonts w:ascii="Courier New" w:eastAsia="Times New Roman" w:hAnsi="Courier New" w:cs="Courier New"/>
          <w:sz w:val="20"/>
          <w:szCs w:val="20"/>
          <w:lang w:val="ru-RU" w:eastAsia="bg-BG"/>
        </w:rPr>
        <w:t xml:space="preserve">с </w:t>
      </w:r>
      <w:r w:rsidR="00334025" w:rsidRPr="00334025">
        <w:rPr>
          <w:rFonts w:ascii="Courier New" w:eastAsia="Times New Roman" w:hAnsi="Courier New" w:cs="Courier New"/>
          <w:sz w:val="20"/>
          <w:szCs w:val="20"/>
          <w:lang w:val="ru-RU" w:eastAsia="bg-BG"/>
        </w:rPr>
        <w:t xml:space="preserve">генерирана в неутринни осцилации. </w:t>
      </w:r>
      <w:r w:rsidR="0088574F" w:rsidRPr="00401FFF">
        <w:rPr>
          <w:rFonts w:ascii="Courier New" w:eastAsia="Times New Roman" w:hAnsi="Courier New" w:cs="Courier New"/>
          <w:sz w:val="20"/>
          <w:szCs w:val="20"/>
          <w:lang w:val="ru-RU" w:eastAsia="bg-BG"/>
        </w:rPr>
        <w:t>Присъствието на лептонна</w:t>
      </w:r>
      <w:r w:rsidR="0088574F">
        <w:rPr>
          <w:rFonts w:ascii="Courier New" w:eastAsia="Times New Roman" w:hAnsi="Courier New" w:cs="Courier New"/>
          <w:sz w:val="20"/>
          <w:szCs w:val="20"/>
          <w:lang w:val="ru-RU" w:eastAsia="bg-BG"/>
        </w:rPr>
        <w:t xml:space="preserve"> </w:t>
      </w:r>
      <w:r w:rsidR="0088574F" w:rsidRPr="00401FFF">
        <w:rPr>
          <w:rFonts w:ascii="Courier New" w:eastAsia="Times New Roman" w:hAnsi="Courier New" w:cs="Courier New"/>
          <w:sz w:val="20"/>
          <w:szCs w:val="20"/>
          <w:lang w:val="ru-RU" w:eastAsia="bg-BG"/>
        </w:rPr>
        <w:t>асиметрия, в зависимост от величината и, може да води до усилване,</w:t>
      </w:r>
      <w:r w:rsidR="0088574F">
        <w:rPr>
          <w:rFonts w:ascii="Courier New" w:eastAsia="Times New Roman" w:hAnsi="Courier New" w:cs="Courier New"/>
          <w:sz w:val="20"/>
          <w:szCs w:val="20"/>
          <w:lang w:val="ru-RU" w:eastAsia="bg-BG"/>
        </w:rPr>
        <w:t xml:space="preserve"> </w:t>
      </w:r>
      <w:r w:rsidR="0088574F" w:rsidRPr="00401FFF">
        <w:rPr>
          <w:rFonts w:ascii="Courier New" w:eastAsia="Times New Roman" w:hAnsi="Courier New" w:cs="Courier New"/>
          <w:sz w:val="20"/>
          <w:szCs w:val="20"/>
          <w:lang w:val="ru-RU" w:eastAsia="bg-BG"/>
        </w:rPr>
        <w:t>подтискане или даже спиране на неутринните осцилации</w:t>
      </w:r>
      <w:r w:rsidR="0088574F">
        <w:rPr>
          <w:rFonts w:ascii="Courier New" w:eastAsia="Times New Roman" w:hAnsi="Courier New" w:cs="Courier New"/>
          <w:sz w:val="20"/>
          <w:szCs w:val="20"/>
          <w:lang w:val="ru-RU" w:eastAsia="bg-BG"/>
        </w:rPr>
        <w:t xml:space="preserve"> и съответно изменение на </w:t>
      </w:r>
      <w:r w:rsidR="00334025">
        <w:rPr>
          <w:rFonts w:ascii="Courier New" w:eastAsia="Times New Roman" w:hAnsi="Courier New" w:cs="Courier New"/>
          <w:sz w:val="20"/>
          <w:szCs w:val="20"/>
          <w:lang w:val="ru-RU" w:eastAsia="bg-BG"/>
        </w:rPr>
        <w:t xml:space="preserve">КН и на </w:t>
      </w:r>
      <w:r w:rsidR="0088574F">
        <w:rPr>
          <w:rFonts w:ascii="Courier New" w:eastAsia="Times New Roman" w:hAnsi="Courier New" w:cs="Courier New"/>
          <w:sz w:val="20"/>
          <w:szCs w:val="20"/>
          <w:lang w:val="ru-RU" w:eastAsia="bg-BG"/>
        </w:rPr>
        <w:t>космологичните ограничения</w:t>
      </w:r>
      <w:r w:rsidR="0088574F" w:rsidRPr="00401FFF">
        <w:rPr>
          <w:rFonts w:ascii="Courier New" w:eastAsia="Times New Roman" w:hAnsi="Courier New" w:cs="Courier New"/>
          <w:sz w:val="20"/>
          <w:szCs w:val="20"/>
          <w:lang w:val="ru-RU" w:eastAsia="bg-BG"/>
        </w:rPr>
        <w:t>.</w:t>
      </w:r>
      <w:r w:rsidR="0088574F" w:rsidRPr="007F0C27">
        <w:t xml:space="preserve"> </w:t>
      </w:r>
      <w:r w:rsidR="00FB40C0" w:rsidRPr="00FB40C0">
        <w:t xml:space="preserve"> </w:t>
      </w:r>
      <w:r w:rsidR="00FB40C0" w:rsidRPr="00FB40C0">
        <w:rPr>
          <w:rFonts w:ascii="Courier New" w:eastAsia="Times New Roman" w:hAnsi="Courier New" w:cs="Courier New"/>
          <w:sz w:val="20"/>
          <w:szCs w:val="20"/>
          <w:lang w:val="bg-BG" w:eastAsia="bg-BG"/>
        </w:rPr>
        <w:t>Индиректният кинетичен ефект на малки лептонни асиметрии</w:t>
      </w:r>
      <w:r w:rsidR="00157DEB">
        <w:rPr>
          <w:rFonts w:ascii="Courier New" w:eastAsia="Times New Roman" w:hAnsi="Courier New" w:cs="Courier New"/>
          <w:sz w:val="20"/>
          <w:szCs w:val="20"/>
          <w:lang w:eastAsia="bg-BG"/>
        </w:rPr>
        <w:t xml:space="preserve"> </w:t>
      </w:r>
      <w:r w:rsidR="00157DEB">
        <w:rPr>
          <w:rFonts w:ascii="Courier New" w:eastAsia="Times New Roman" w:hAnsi="Courier New" w:cs="Courier New"/>
          <w:sz w:val="20"/>
          <w:szCs w:val="20"/>
          <w:lang w:val="bg-BG" w:eastAsia="bg-BG"/>
        </w:rPr>
        <w:t>води до съществено изменение на производството на Не-4 в КН.</w:t>
      </w:r>
    </w:p>
    <w:p w:rsidR="00FB40C0" w:rsidRPr="00FB40C0" w:rsidRDefault="00FB40C0" w:rsidP="00FB40C0">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Установихме, че реликтова L</w:t>
      </w:r>
      <w:r w:rsidRPr="00FB40C0">
        <w:rPr>
          <w:rFonts w:ascii="Courier New" w:eastAsia="Times New Roman" w:hAnsi="Courier New" w:cs="Courier New"/>
          <w:sz w:val="20"/>
          <w:szCs w:val="20"/>
          <w:lang w:val="bg-BG" w:eastAsia="bg-BG"/>
        </w:rPr>
        <w:t xml:space="preserve"> може да увеличи или намали</w:t>
      </w:r>
      <w:r w:rsidR="00334025">
        <w:rPr>
          <w:rFonts w:ascii="Courier New" w:eastAsia="Times New Roman" w:hAnsi="Courier New" w:cs="Courier New"/>
          <w:sz w:val="20"/>
          <w:szCs w:val="20"/>
          <w:lang w:val="bg-BG" w:eastAsia="bg-BG"/>
        </w:rPr>
        <w:t xml:space="preserve"> </w:t>
      </w:r>
      <w:r>
        <w:rPr>
          <w:rFonts w:ascii="Courier New" w:eastAsia="Times New Roman" w:hAnsi="Courier New" w:cs="Courier New"/>
          <w:sz w:val="20"/>
          <w:szCs w:val="20"/>
          <w:lang w:val="bg-BG" w:eastAsia="bg-BG"/>
        </w:rPr>
        <w:t>препроизводството на Не-4</w:t>
      </w:r>
      <w:r w:rsidRPr="00FB40C0">
        <w:rPr>
          <w:rFonts w:ascii="Courier New" w:eastAsia="Times New Roman" w:hAnsi="Courier New" w:cs="Courier New"/>
          <w:sz w:val="20"/>
          <w:szCs w:val="20"/>
          <w:lang w:val="bg-BG" w:eastAsia="bg-BG"/>
        </w:rPr>
        <w:t xml:space="preserve"> или да го редуцира до това на стандартния КН.</w:t>
      </w:r>
      <w:r w:rsidR="00157DEB">
        <w:rPr>
          <w:rFonts w:ascii="Courier New" w:eastAsia="Times New Roman" w:hAnsi="Courier New" w:cs="Courier New"/>
          <w:sz w:val="20"/>
          <w:szCs w:val="20"/>
          <w:lang w:val="bg-BG" w:eastAsia="bg-BG"/>
        </w:rPr>
        <w:t xml:space="preserve"> </w:t>
      </w:r>
      <w:r w:rsidR="00FB5A06" w:rsidRPr="00FB5A06">
        <w:rPr>
          <w:rFonts w:ascii="Courier New" w:eastAsia="Times New Roman" w:hAnsi="Courier New" w:cs="Courier New"/>
          <w:sz w:val="20"/>
          <w:szCs w:val="20"/>
          <w:lang w:val="bg-BG" w:eastAsia="bg-BG"/>
        </w:rPr>
        <w:t>Намерени са емпирични зависимости между осцилационните параметри и L в различните случай,  при които е възможно увеличаване или намаляване на производството на хелий-4.</w:t>
      </w:r>
      <w:r w:rsidR="00157DEB">
        <w:rPr>
          <w:rFonts w:ascii="Courier New" w:eastAsia="Times New Roman" w:hAnsi="Courier New" w:cs="Courier New"/>
          <w:sz w:val="20"/>
          <w:szCs w:val="20"/>
          <w:lang w:val="bg-BG" w:eastAsia="bg-BG"/>
        </w:rPr>
        <w:t xml:space="preserve">      </w:t>
      </w:r>
      <w:r w:rsidRPr="00FB40C0">
        <w:rPr>
          <w:rFonts w:ascii="Courier New" w:eastAsia="Times New Roman" w:hAnsi="Courier New" w:cs="Courier New"/>
          <w:sz w:val="20"/>
          <w:szCs w:val="20"/>
          <w:lang w:val="bg-BG" w:eastAsia="bg-BG"/>
        </w:rPr>
        <w:t>Установихме, че асиметрията генерирана при малки ъгли на смесване в</w:t>
      </w:r>
    </w:p>
    <w:p w:rsidR="00E15E2B" w:rsidRDefault="00FB40C0" w:rsidP="00FB40C0">
      <w:pPr>
        <w:spacing w:after="0" w:line="240" w:lineRule="auto"/>
        <w:rPr>
          <w:rFonts w:ascii="Courier New" w:eastAsia="Times New Roman" w:hAnsi="Courier New" w:cs="Courier New"/>
          <w:sz w:val="20"/>
          <w:szCs w:val="20"/>
          <w:lang w:val="bg-BG" w:eastAsia="bg-BG"/>
        </w:rPr>
      </w:pPr>
      <w:r w:rsidRPr="00FB40C0">
        <w:rPr>
          <w:rFonts w:ascii="Courier New" w:eastAsia="Times New Roman" w:hAnsi="Courier New" w:cs="Courier New"/>
          <w:sz w:val="20"/>
          <w:szCs w:val="20"/>
          <w:lang w:val="bg-BG" w:eastAsia="bg-BG"/>
        </w:rPr>
        <w:t>резонансните неутринни осцилации ре</w:t>
      </w:r>
      <w:r>
        <w:rPr>
          <w:rFonts w:ascii="Courier New" w:eastAsia="Times New Roman" w:hAnsi="Courier New" w:cs="Courier New"/>
          <w:sz w:val="20"/>
          <w:szCs w:val="20"/>
          <w:lang w:val="bg-BG" w:eastAsia="bg-BG"/>
        </w:rPr>
        <w:t>дуцира прероизводството на</w:t>
      </w:r>
      <w:r w:rsidRPr="00FB40C0">
        <w:t xml:space="preserve"> </w:t>
      </w:r>
      <w:r w:rsidRPr="00FB40C0">
        <w:rPr>
          <w:rFonts w:ascii="Courier New" w:eastAsia="Times New Roman" w:hAnsi="Courier New" w:cs="Courier New"/>
          <w:sz w:val="20"/>
          <w:szCs w:val="20"/>
          <w:lang w:val="bg-BG" w:eastAsia="bg-BG"/>
        </w:rPr>
        <w:t>Не-4 при тези ъгли.</w:t>
      </w:r>
    </w:p>
    <w:p w:rsidR="00334025" w:rsidRDefault="00334025" w:rsidP="00FB40C0">
      <w:pPr>
        <w:spacing w:after="0" w:line="240" w:lineRule="auto"/>
        <w:rPr>
          <w:rFonts w:ascii="Courier New" w:eastAsia="Times New Roman" w:hAnsi="Courier New" w:cs="Courier New"/>
          <w:sz w:val="20"/>
          <w:szCs w:val="20"/>
          <w:lang w:val="bg-BG" w:eastAsia="bg-BG"/>
        </w:rPr>
      </w:pPr>
      <w:r>
        <w:rPr>
          <w:rFonts w:ascii="Monotype Corsiva" w:eastAsia="Times New Roman" w:hAnsi="Monotype Corsiva" w:cs="Courier New"/>
          <w:sz w:val="24"/>
          <w:szCs w:val="24"/>
          <w:lang w:val="ru-RU" w:eastAsia="bg-BG"/>
        </w:rPr>
        <w:t xml:space="preserve">    </w:t>
      </w:r>
      <w:r w:rsidR="00162E90">
        <w:rPr>
          <w:rFonts w:ascii="Monotype Corsiva" w:eastAsia="Times New Roman" w:hAnsi="Monotype Corsiva" w:cs="Courier New"/>
          <w:sz w:val="24"/>
          <w:szCs w:val="24"/>
          <w:lang w:val="ru-RU" w:eastAsia="bg-BG"/>
        </w:rPr>
        <w:t>15</w:t>
      </w:r>
      <w:r>
        <w:rPr>
          <w:rFonts w:ascii="Monotype Corsiva" w:eastAsia="Times New Roman" w:hAnsi="Monotype Corsiva" w:cs="Courier New"/>
          <w:sz w:val="24"/>
          <w:szCs w:val="24"/>
          <w:lang w:val="ru-RU" w:eastAsia="bg-BG"/>
        </w:rPr>
        <w:t xml:space="preserve"> .К</w:t>
      </w:r>
      <w:r w:rsidRPr="00B44A19">
        <w:rPr>
          <w:rFonts w:ascii="Monotype Corsiva" w:eastAsia="Times New Roman" w:hAnsi="Monotype Corsiva" w:cs="Courier New"/>
          <w:sz w:val="24"/>
          <w:szCs w:val="24"/>
          <w:lang w:val="ru-RU" w:eastAsia="bg-BG"/>
        </w:rPr>
        <w:t>осмологични ограничения върху осцилационните параметри</w:t>
      </w:r>
      <w:r>
        <w:rPr>
          <w:rFonts w:ascii="Monotype Corsiva" w:eastAsia="Times New Roman" w:hAnsi="Monotype Corsiva" w:cs="Courier New"/>
          <w:sz w:val="24"/>
          <w:szCs w:val="24"/>
          <w:lang w:val="ru-RU" w:eastAsia="bg-BG"/>
        </w:rPr>
        <w:t xml:space="preserve"> от КН в случай на лептонна асиметрия</w:t>
      </w:r>
    </w:p>
    <w:p w:rsidR="00B25607" w:rsidRDefault="00FB40C0" w:rsidP="00FB40C0">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 </w:t>
      </w:r>
      <w:r w:rsidR="00334025">
        <w:rPr>
          <w:rFonts w:ascii="Courier New" w:eastAsia="Times New Roman" w:hAnsi="Courier New" w:cs="Courier New"/>
          <w:sz w:val="20"/>
          <w:szCs w:val="20"/>
          <w:lang w:val="bg-BG" w:eastAsia="bg-BG"/>
        </w:rPr>
        <w:t xml:space="preserve">  </w:t>
      </w:r>
      <w:r w:rsidRPr="00FB40C0">
        <w:rPr>
          <w:rFonts w:ascii="Courier New" w:eastAsia="Times New Roman" w:hAnsi="Courier New" w:cs="Courier New"/>
          <w:sz w:val="20"/>
          <w:szCs w:val="20"/>
          <w:lang w:val="bg-BG" w:eastAsia="bg-BG"/>
        </w:rPr>
        <w:t>Установихме възможното из</w:t>
      </w:r>
      <w:r>
        <w:rPr>
          <w:rFonts w:ascii="Courier New" w:eastAsia="Times New Roman" w:hAnsi="Courier New" w:cs="Courier New"/>
          <w:sz w:val="20"/>
          <w:szCs w:val="20"/>
          <w:lang w:val="bg-BG" w:eastAsia="bg-BG"/>
        </w:rPr>
        <w:t xml:space="preserve">менение на КН ограничения върху </w:t>
      </w:r>
      <w:r w:rsidRPr="00FB40C0">
        <w:rPr>
          <w:rFonts w:ascii="Courier New" w:eastAsia="Times New Roman" w:hAnsi="Courier New" w:cs="Courier New"/>
          <w:sz w:val="20"/>
          <w:szCs w:val="20"/>
          <w:lang w:val="bg-BG" w:eastAsia="bg-BG"/>
        </w:rPr>
        <w:t>осцилационните параметри на н</w:t>
      </w:r>
      <w:r>
        <w:rPr>
          <w:rFonts w:ascii="Courier New" w:eastAsia="Times New Roman" w:hAnsi="Courier New" w:cs="Courier New"/>
          <w:sz w:val="20"/>
          <w:szCs w:val="20"/>
          <w:lang w:val="bg-BG" w:eastAsia="bg-BG"/>
        </w:rPr>
        <w:t>еутриното пора</w:t>
      </w:r>
      <w:r w:rsidR="00E57523">
        <w:rPr>
          <w:rFonts w:ascii="Courier New" w:eastAsia="Times New Roman" w:hAnsi="Courier New" w:cs="Courier New"/>
          <w:sz w:val="20"/>
          <w:szCs w:val="20"/>
          <w:lang w:val="bg-BG" w:eastAsia="bg-BG"/>
        </w:rPr>
        <w:t>ди малки лептонни асиметрии L</w:t>
      </w:r>
      <w:r w:rsidR="00E57523">
        <w:rPr>
          <w:rFonts w:ascii="Courier New" w:eastAsia="Times New Roman" w:hAnsi="Courier New" w:cs="Courier New"/>
          <w:sz w:val="20"/>
          <w:szCs w:val="20"/>
          <w:lang w:eastAsia="bg-BG"/>
        </w:rPr>
        <w:t>&lt;0.01</w:t>
      </w:r>
      <w:r w:rsidR="00E673C9" w:rsidRPr="00E673C9">
        <w:rPr>
          <w:rFonts w:ascii="Courier New" w:eastAsia="Times New Roman" w:hAnsi="Courier New" w:cs="Courier New"/>
          <w:sz w:val="20"/>
          <w:szCs w:val="20"/>
          <w:lang w:eastAsia="bg-BG"/>
        </w:rPr>
        <w:t>[28,9</w:t>
      </w:r>
      <w:r w:rsidR="00E673C9">
        <w:rPr>
          <w:rFonts w:ascii="Courier New" w:eastAsia="Times New Roman" w:hAnsi="Courier New" w:cs="Courier New"/>
          <w:sz w:val="20"/>
          <w:szCs w:val="20"/>
          <w:lang w:eastAsia="bg-BG"/>
        </w:rPr>
        <w:t>,10</w:t>
      </w:r>
      <w:r w:rsidR="00E673C9" w:rsidRPr="00E673C9">
        <w:rPr>
          <w:rFonts w:ascii="Courier New" w:eastAsia="Times New Roman" w:hAnsi="Courier New" w:cs="Courier New"/>
          <w:sz w:val="20"/>
          <w:szCs w:val="20"/>
          <w:lang w:eastAsia="bg-BG"/>
        </w:rPr>
        <w:t>]</w:t>
      </w:r>
      <w:r w:rsidR="00B25607">
        <w:rPr>
          <w:rFonts w:ascii="Courier New" w:eastAsia="Times New Roman" w:hAnsi="Courier New" w:cs="Courier New"/>
          <w:sz w:val="20"/>
          <w:szCs w:val="20"/>
          <w:lang w:val="bg-BG" w:eastAsia="bg-BG"/>
        </w:rPr>
        <w:t>.</w:t>
      </w:r>
    </w:p>
    <w:p w:rsidR="00B25607" w:rsidRPr="00B25607" w:rsidRDefault="00B25607" w:rsidP="00B25607">
      <w:pPr>
        <w:pStyle w:val="ListParagraph"/>
        <w:numPr>
          <w:ilvl w:val="0"/>
          <w:numId w:val="4"/>
        </w:num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КН ограничения и първична асиметрия</w:t>
      </w:r>
    </w:p>
    <w:p w:rsidR="00FB40C0" w:rsidRPr="00FB40C0" w:rsidRDefault="00FB40C0" w:rsidP="00FB40C0">
      <w:pPr>
        <w:spacing w:after="0" w:line="240" w:lineRule="auto"/>
        <w:rPr>
          <w:rFonts w:ascii="Courier New" w:eastAsia="Times New Roman" w:hAnsi="Courier New" w:cs="Courier New"/>
          <w:sz w:val="20"/>
          <w:szCs w:val="20"/>
          <w:lang w:val="bg-BG" w:eastAsia="bg-BG"/>
        </w:rPr>
      </w:pPr>
      <w:r w:rsidRPr="00FB40C0">
        <w:rPr>
          <w:rFonts w:ascii="Courier New" w:eastAsia="Times New Roman" w:hAnsi="Courier New" w:cs="Courier New"/>
          <w:sz w:val="20"/>
          <w:szCs w:val="20"/>
          <w:lang w:val="bg-BG" w:eastAsia="bg-BG"/>
        </w:rPr>
        <w:t>КН огран</w:t>
      </w:r>
      <w:r>
        <w:rPr>
          <w:rFonts w:ascii="Courier New" w:eastAsia="Times New Roman" w:hAnsi="Courier New" w:cs="Courier New"/>
          <w:sz w:val="20"/>
          <w:szCs w:val="20"/>
          <w:lang w:val="bg-BG" w:eastAsia="bg-BG"/>
        </w:rPr>
        <w:t xml:space="preserve">иченията може да бъдат усилени, </w:t>
      </w:r>
      <w:r w:rsidRPr="00FB40C0">
        <w:rPr>
          <w:rFonts w:ascii="Courier New" w:eastAsia="Times New Roman" w:hAnsi="Courier New" w:cs="Courier New"/>
          <w:sz w:val="20"/>
          <w:szCs w:val="20"/>
          <w:lang w:val="bg-BG" w:eastAsia="bg-BG"/>
        </w:rPr>
        <w:t>отслабени или снети</w:t>
      </w:r>
      <w:r w:rsidR="00157DEB">
        <w:rPr>
          <w:rFonts w:ascii="Courier New" w:eastAsia="Times New Roman" w:hAnsi="Courier New" w:cs="Courier New"/>
          <w:sz w:val="20"/>
          <w:szCs w:val="20"/>
          <w:lang w:val="bg-BG" w:eastAsia="bg-BG"/>
        </w:rPr>
        <w:t xml:space="preserve"> в зависимост от величината на асиметрията. </w:t>
      </w:r>
      <w:r>
        <w:rPr>
          <w:rFonts w:ascii="Courier New" w:eastAsia="Times New Roman" w:hAnsi="Courier New" w:cs="Courier New"/>
          <w:sz w:val="20"/>
          <w:szCs w:val="20"/>
          <w:lang w:val="bg-BG" w:eastAsia="bg-BG"/>
        </w:rPr>
        <w:t>Способността на L</w:t>
      </w:r>
      <w:r w:rsidRPr="00FB40C0">
        <w:rPr>
          <w:rFonts w:ascii="Courier New" w:eastAsia="Times New Roman" w:hAnsi="Courier New" w:cs="Courier New"/>
          <w:sz w:val="20"/>
          <w:szCs w:val="20"/>
          <w:lang w:val="bg-BG" w:eastAsia="bg-BG"/>
        </w:rPr>
        <w:t xml:space="preserve"> да усилва осцилациите и да усилва КН огр</w:t>
      </w:r>
      <w:r>
        <w:rPr>
          <w:rFonts w:ascii="Courier New" w:eastAsia="Times New Roman" w:hAnsi="Courier New" w:cs="Courier New"/>
          <w:sz w:val="20"/>
          <w:szCs w:val="20"/>
          <w:lang w:val="bg-BG" w:eastAsia="bg-BG"/>
        </w:rPr>
        <w:t xml:space="preserve">аничения е открита за пръв път. Достатъчно големи L </w:t>
      </w:r>
      <w:r w:rsidRPr="00FB40C0">
        <w:rPr>
          <w:rFonts w:ascii="Courier New" w:eastAsia="Times New Roman" w:hAnsi="Courier New" w:cs="Courier New"/>
          <w:sz w:val="20"/>
          <w:szCs w:val="20"/>
          <w:lang w:val="bg-BG" w:eastAsia="bg-BG"/>
        </w:rPr>
        <w:t xml:space="preserve">могат да </w:t>
      </w:r>
      <w:r w:rsidR="00E57523">
        <w:rPr>
          <w:rFonts w:ascii="Courier New" w:eastAsia="Times New Roman" w:hAnsi="Courier New" w:cs="Courier New"/>
          <w:sz w:val="20"/>
          <w:szCs w:val="20"/>
          <w:lang w:val="bg-BG" w:eastAsia="bg-BG"/>
        </w:rPr>
        <w:t xml:space="preserve">подтискат осцилациите и </w:t>
      </w:r>
      <w:r w:rsidRPr="00FB40C0">
        <w:rPr>
          <w:rFonts w:ascii="Courier New" w:eastAsia="Times New Roman" w:hAnsi="Courier New" w:cs="Courier New"/>
          <w:sz w:val="20"/>
          <w:szCs w:val="20"/>
          <w:lang w:val="bg-BG" w:eastAsia="bg-BG"/>
        </w:rPr>
        <w:t>снемат КН ограниченията върху о</w:t>
      </w:r>
      <w:r>
        <w:rPr>
          <w:rFonts w:ascii="Courier New" w:eastAsia="Times New Roman" w:hAnsi="Courier New" w:cs="Courier New"/>
          <w:sz w:val="20"/>
          <w:szCs w:val="20"/>
          <w:lang w:val="bg-BG" w:eastAsia="bg-BG"/>
        </w:rPr>
        <w:t xml:space="preserve">сцилационните параметри. В този </w:t>
      </w:r>
      <w:r w:rsidRPr="00FB40C0">
        <w:rPr>
          <w:rFonts w:ascii="Courier New" w:eastAsia="Times New Roman" w:hAnsi="Courier New" w:cs="Courier New"/>
          <w:sz w:val="20"/>
          <w:szCs w:val="20"/>
          <w:lang w:val="bg-BG" w:eastAsia="bg-BG"/>
        </w:rPr>
        <w:t>случай са изведени нови ограничен</w:t>
      </w:r>
      <w:r>
        <w:rPr>
          <w:rFonts w:ascii="Courier New" w:eastAsia="Times New Roman" w:hAnsi="Courier New" w:cs="Courier New"/>
          <w:sz w:val="20"/>
          <w:szCs w:val="20"/>
          <w:lang w:val="bg-BG" w:eastAsia="bg-BG"/>
        </w:rPr>
        <w:t xml:space="preserve">ия </w:t>
      </w:r>
      <w:r w:rsidR="00E57523">
        <w:rPr>
          <w:rFonts w:ascii="Courier New" w:eastAsia="Times New Roman" w:hAnsi="Courier New" w:cs="Courier New"/>
          <w:sz w:val="20"/>
          <w:szCs w:val="20"/>
          <w:lang w:val="bg-BG" w:eastAsia="bg-BG"/>
        </w:rPr>
        <w:t xml:space="preserve">зависещи </w:t>
      </w:r>
      <w:r>
        <w:rPr>
          <w:rFonts w:ascii="Courier New" w:eastAsia="Times New Roman" w:hAnsi="Courier New" w:cs="Courier New"/>
          <w:sz w:val="20"/>
          <w:szCs w:val="20"/>
          <w:lang w:val="bg-BG" w:eastAsia="bg-BG"/>
        </w:rPr>
        <w:t>от L</w:t>
      </w:r>
      <w:r w:rsidRPr="00FB40C0">
        <w:rPr>
          <w:rFonts w:ascii="Courier New" w:eastAsia="Times New Roman" w:hAnsi="Courier New" w:cs="Courier New"/>
          <w:sz w:val="20"/>
          <w:szCs w:val="20"/>
          <w:lang w:val="bg-BG" w:eastAsia="bg-BG"/>
        </w:rPr>
        <w:t>.</w:t>
      </w:r>
    </w:p>
    <w:p w:rsidR="00FB40C0" w:rsidRDefault="00334025" w:rsidP="00FB40C0">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  </w:t>
      </w:r>
      <w:r w:rsidR="007644F0">
        <w:rPr>
          <w:rFonts w:ascii="Courier New" w:eastAsia="Times New Roman" w:hAnsi="Courier New" w:cs="Courier New"/>
          <w:sz w:val="20"/>
          <w:szCs w:val="20"/>
          <w:lang w:val="bg-BG" w:eastAsia="bg-BG"/>
        </w:rPr>
        <w:t xml:space="preserve"> </w:t>
      </w:r>
      <w:r w:rsidR="00FB40C0">
        <w:rPr>
          <w:rFonts w:ascii="Courier New" w:eastAsia="Times New Roman" w:hAnsi="Courier New" w:cs="Courier New"/>
          <w:sz w:val="20"/>
          <w:szCs w:val="20"/>
          <w:lang w:val="bg-BG" w:eastAsia="bg-BG"/>
        </w:rPr>
        <w:t>Установено е, че L</w:t>
      </w:r>
      <w:r w:rsidR="00FB40C0">
        <w:rPr>
          <w:rFonts w:ascii="Courier New" w:eastAsia="Times New Roman" w:hAnsi="Courier New" w:cs="Courier New"/>
          <w:sz w:val="20"/>
          <w:szCs w:val="20"/>
          <w:lang w:eastAsia="bg-BG"/>
        </w:rPr>
        <w:t>~</w:t>
      </w:r>
      <w:r w:rsidR="00FB40C0">
        <w:rPr>
          <w:rFonts w:ascii="Courier New" w:eastAsia="Times New Roman" w:hAnsi="Courier New" w:cs="Courier New"/>
          <w:sz w:val="20"/>
          <w:szCs w:val="20"/>
          <w:lang w:val="bg-BG" w:eastAsia="bg-BG"/>
        </w:rPr>
        <w:t>10</w:t>
      </w:r>
      <w:r w:rsidR="00FB40C0" w:rsidRPr="00FB40C0">
        <w:rPr>
          <w:rFonts w:ascii="Courier New" w:eastAsia="Times New Roman" w:hAnsi="Courier New" w:cs="Courier New"/>
          <w:sz w:val="20"/>
          <w:szCs w:val="20"/>
          <w:vertAlign w:val="superscript"/>
          <w:lang w:val="bg-BG" w:eastAsia="bg-BG"/>
        </w:rPr>
        <w:t>-6</w:t>
      </w:r>
      <w:r w:rsidR="00FB40C0" w:rsidRPr="00FB40C0">
        <w:rPr>
          <w:rFonts w:ascii="Courier New" w:eastAsia="Times New Roman" w:hAnsi="Courier New" w:cs="Courier New"/>
          <w:sz w:val="20"/>
          <w:szCs w:val="20"/>
          <w:lang w:val="bg-BG" w:eastAsia="bg-BG"/>
        </w:rPr>
        <w:t xml:space="preserve"> отслабва КН ограничения при големи ъгли на смесване и ги усилва при малки ъгли</w:t>
      </w:r>
      <w:r w:rsidR="00E57523">
        <w:rPr>
          <w:rFonts w:ascii="Courier New" w:eastAsia="Times New Roman" w:hAnsi="Courier New" w:cs="Courier New"/>
          <w:sz w:val="20"/>
          <w:szCs w:val="20"/>
          <w:lang w:val="bg-BG" w:eastAsia="bg-BG"/>
        </w:rPr>
        <w:t xml:space="preserve"> в сравнение със случая на </w:t>
      </w:r>
      <w:r w:rsidR="00E57523" w:rsidRPr="00E57523">
        <w:rPr>
          <w:rFonts w:ascii="Courier New" w:eastAsia="Times New Roman" w:hAnsi="Courier New" w:cs="Courier New"/>
          <w:sz w:val="20"/>
          <w:szCs w:val="20"/>
          <w:lang w:val="bg-BG" w:eastAsia="bg-BG"/>
        </w:rPr>
        <w:t>L</w:t>
      </w:r>
      <w:r w:rsidR="00E57523">
        <w:rPr>
          <w:rFonts w:ascii="Courier New" w:eastAsia="Times New Roman" w:hAnsi="Courier New" w:cs="Courier New"/>
          <w:sz w:val="20"/>
          <w:szCs w:val="20"/>
          <w:lang w:val="bg-BG" w:eastAsia="bg-BG"/>
        </w:rPr>
        <w:t xml:space="preserve"> равна на барионната</w:t>
      </w:r>
      <w:r w:rsidR="00FB40C0" w:rsidRPr="00FB40C0">
        <w:rPr>
          <w:rFonts w:ascii="Courier New" w:eastAsia="Times New Roman" w:hAnsi="Courier New" w:cs="Courier New"/>
          <w:sz w:val="20"/>
          <w:szCs w:val="20"/>
          <w:lang w:val="bg-BG" w:eastAsia="bg-BG"/>
        </w:rPr>
        <w:t>.</w:t>
      </w:r>
    </w:p>
    <w:p w:rsidR="00B25607" w:rsidRPr="00B25607" w:rsidRDefault="00B25607" w:rsidP="00B25607">
      <w:pPr>
        <w:pStyle w:val="ListParagraph"/>
        <w:numPr>
          <w:ilvl w:val="0"/>
          <w:numId w:val="4"/>
        </w:num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КН ограничения и динамична асиметрия</w:t>
      </w:r>
    </w:p>
    <w:p w:rsidR="00B25607" w:rsidRPr="00FB40C0" w:rsidRDefault="00B25607" w:rsidP="00B25607">
      <w:pPr>
        <w:spacing w:after="0" w:line="240" w:lineRule="auto"/>
        <w:rPr>
          <w:rFonts w:ascii="Courier New" w:eastAsia="Times New Roman" w:hAnsi="Courier New" w:cs="Courier New"/>
          <w:sz w:val="20"/>
          <w:szCs w:val="20"/>
          <w:lang w:val="bg-BG" w:eastAsia="bg-BG"/>
        </w:rPr>
      </w:pPr>
      <w:r>
        <w:rPr>
          <w:rFonts w:ascii="Times New Roman" w:hAnsi="Times New Roman" w:cs="Times New Roman"/>
        </w:rPr>
        <w:t xml:space="preserve">     </w:t>
      </w:r>
      <w:r w:rsidRPr="00FB40C0">
        <w:rPr>
          <w:rFonts w:ascii="Courier New" w:eastAsia="Times New Roman" w:hAnsi="Courier New" w:cs="Courier New"/>
          <w:sz w:val="20"/>
          <w:szCs w:val="20"/>
          <w:lang w:val="bg-BG" w:eastAsia="bg-BG"/>
        </w:rPr>
        <w:t>Установихме, че асиметрията генерирана при малки ъгли на смесване в</w:t>
      </w:r>
    </w:p>
    <w:p w:rsidR="00B25607" w:rsidRDefault="00B25607" w:rsidP="00B25607">
      <w:pPr>
        <w:spacing w:after="0" w:line="240" w:lineRule="auto"/>
        <w:rPr>
          <w:rFonts w:ascii="Courier New" w:eastAsia="Times New Roman" w:hAnsi="Courier New" w:cs="Courier New"/>
          <w:sz w:val="20"/>
          <w:szCs w:val="20"/>
          <w:lang w:val="bg-BG" w:eastAsia="bg-BG"/>
        </w:rPr>
      </w:pPr>
      <w:r w:rsidRPr="00FB40C0">
        <w:rPr>
          <w:rFonts w:ascii="Courier New" w:eastAsia="Times New Roman" w:hAnsi="Courier New" w:cs="Courier New"/>
          <w:sz w:val="20"/>
          <w:szCs w:val="20"/>
          <w:lang w:val="bg-BG" w:eastAsia="bg-BG"/>
        </w:rPr>
        <w:t>резонансните неутринни осцилации ре</w:t>
      </w:r>
      <w:r>
        <w:rPr>
          <w:rFonts w:ascii="Courier New" w:eastAsia="Times New Roman" w:hAnsi="Courier New" w:cs="Courier New"/>
          <w:sz w:val="20"/>
          <w:szCs w:val="20"/>
          <w:lang w:val="bg-BG" w:eastAsia="bg-BG"/>
        </w:rPr>
        <w:t>дуцира пре</w:t>
      </w:r>
      <w:r w:rsidR="007644F0">
        <w:rPr>
          <w:rFonts w:ascii="Courier New" w:eastAsia="Times New Roman" w:hAnsi="Courier New" w:cs="Courier New"/>
          <w:sz w:val="20"/>
          <w:szCs w:val="20"/>
          <w:lang w:val="bg-BG" w:eastAsia="bg-BG"/>
        </w:rPr>
        <w:t>п</w:t>
      </w:r>
      <w:r>
        <w:rPr>
          <w:rFonts w:ascii="Courier New" w:eastAsia="Times New Roman" w:hAnsi="Courier New" w:cs="Courier New"/>
          <w:sz w:val="20"/>
          <w:szCs w:val="20"/>
          <w:lang w:val="bg-BG" w:eastAsia="bg-BG"/>
        </w:rPr>
        <w:t>роизводството на</w:t>
      </w:r>
      <w:r w:rsidRPr="00FB40C0">
        <w:t xml:space="preserve"> </w:t>
      </w:r>
      <w:r w:rsidRPr="00FB40C0">
        <w:rPr>
          <w:rFonts w:ascii="Courier New" w:eastAsia="Times New Roman" w:hAnsi="Courier New" w:cs="Courier New"/>
          <w:sz w:val="20"/>
          <w:szCs w:val="20"/>
          <w:lang w:val="bg-BG" w:eastAsia="bg-BG"/>
        </w:rPr>
        <w:t>Не-4 при тези ъгли</w:t>
      </w:r>
      <w:r>
        <w:rPr>
          <w:rFonts w:ascii="Courier New" w:eastAsia="Times New Roman" w:hAnsi="Courier New" w:cs="Courier New"/>
          <w:sz w:val="20"/>
          <w:szCs w:val="20"/>
          <w:lang w:val="bg-BG" w:eastAsia="bg-BG"/>
        </w:rPr>
        <w:t xml:space="preserve"> и следователно отслабва КН ограничения върху осцилационните параметри</w:t>
      </w:r>
      <w:r w:rsidRPr="00FB40C0">
        <w:rPr>
          <w:rFonts w:ascii="Courier New" w:eastAsia="Times New Roman" w:hAnsi="Courier New" w:cs="Courier New"/>
          <w:sz w:val="20"/>
          <w:szCs w:val="20"/>
          <w:lang w:val="bg-BG" w:eastAsia="bg-BG"/>
        </w:rPr>
        <w:t>.</w:t>
      </w:r>
    </w:p>
    <w:p w:rsidR="00E673C9" w:rsidRPr="00E673C9" w:rsidRDefault="00B25607" w:rsidP="00E57523">
      <w:pPr>
        <w:pStyle w:val="ListParagraph"/>
        <w:numPr>
          <w:ilvl w:val="0"/>
          <w:numId w:val="4"/>
        </w:numPr>
        <w:spacing w:line="240" w:lineRule="auto"/>
        <w:rPr>
          <w:rFonts w:ascii="Courier New" w:hAnsi="Courier New" w:cs="Courier New"/>
          <w:sz w:val="20"/>
          <w:lang w:val="bg-BG"/>
        </w:rPr>
      </w:pPr>
      <w:r w:rsidRPr="00B25607">
        <w:rPr>
          <w:rFonts w:ascii="Courier New" w:hAnsi="Courier New" w:cs="Courier New"/>
          <w:sz w:val="20"/>
          <w:lang w:val="bg-BG"/>
        </w:rPr>
        <w:t>Проблема на тъмната радиация и КН с лептонна асиметрия</w:t>
      </w:r>
    </w:p>
    <w:p w:rsidR="00B25607" w:rsidRPr="00E673C9" w:rsidRDefault="00E673C9" w:rsidP="00E673C9">
      <w:pPr>
        <w:spacing w:line="240" w:lineRule="auto"/>
        <w:rPr>
          <w:rFonts w:ascii="Courier New" w:hAnsi="Courier New" w:cs="Courier New"/>
          <w:sz w:val="20"/>
          <w:lang w:val="bg-BG"/>
        </w:rPr>
      </w:pPr>
      <w:r>
        <w:rPr>
          <w:rFonts w:ascii="Courier New" w:hAnsi="Courier New" w:cs="Courier New"/>
          <w:sz w:val="20"/>
        </w:rPr>
        <w:t xml:space="preserve">   </w:t>
      </w:r>
      <w:proofErr w:type="spellStart"/>
      <w:r w:rsidR="00B25607" w:rsidRPr="00E673C9">
        <w:rPr>
          <w:rFonts w:ascii="Courier New" w:hAnsi="Courier New" w:cs="Courier New"/>
          <w:sz w:val="20"/>
        </w:rPr>
        <w:t>Възможността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на</w:t>
      </w:r>
      <w:proofErr w:type="spellEnd"/>
      <w:r w:rsidR="00B25607" w:rsidRPr="00E673C9">
        <w:rPr>
          <w:rFonts w:ascii="Courier New" w:hAnsi="Courier New" w:cs="Courier New"/>
          <w:sz w:val="20"/>
        </w:rPr>
        <w:t xml:space="preserve"> </w:t>
      </w:r>
      <w:r w:rsidR="007644F0" w:rsidRPr="00E673C9">
        <w:rPr>
          <w:rFonts w:ascii="Courier New" w:hAnsi="Courier New" w:cs="Courier New"/>
          <w:sz w:val="20"/>
          <w:lang w:val="bg-BG"/>
        </w:rPr>
        <w:t xml:space="preserve">малка </w:t>
      </w:r>
      <w:r w:rsidR="00B25607" w:rsidRPr="00E673C9">
        <w:rPr>
          <w:rFonts w:ascii="Courier New" w:hAnsi="Courier New" w:cs="Courier New"/>
          <w:sz w:val="20"/>
        </w:rPr>
        <w:t xml:space="preserve">L </w:t>
      </w:r>
      <w:proofErr w:type="spellStart"/>
      <w:r w:rsidR="00B25607" w:rsidRPr="00E673C9">
        <w:rPr>
          <w:rFonts w:ascii="Courier New" w:hAnsi="Courier New" w:cs="Courier New"/>
          <w:sz w:val="20"/>
        </w:rPr>
        <w:t>да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подтиска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осцилациите</w:t>
      </w:r>
      <w:proofErr w:type="spellEnd"/>
      <w:r w:rsidR="00B25607" w:rsidRPr="00E673C9">
        <w:rPr>
          <w:rFonts w:ascii="Courier New" w:hAnsi="Courier New" w:cs="Courier New"/>
          <w:sz w:val="20"/>
        </w:rPr>
        <w:t xml:space="preserve"> и </w:t>
      </w:r>
      <w:proofErr w:type="spellStart"/>
      <w:r w:rsidR="00B25607" w:rsidRPr="00E673C9">
        <w:rPr>
          <w:rFonts w:ascii="Courier New" w:hAnsi="Courier New" w:cs="Courier New"/>
          <w:sz w:val="20"/>
        </w:rPr>
        <w:t>да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отслабва</w:t>
      </w:r>
      <w:proofErr w:type="spellEnd"/>
      <w:r w:rsidR="00B25607" w:rsidRPr="00E673C9">
        <w:rPr>
          <w:rFonts w:ascii="Courier New" w:hAnsi="Courier New" w:cs="Courier New"/>
          <w:sz w:val="20"/>
        </w:rPr>
        <w:t xml:space="preserve"> КН</w:t>
      </w:r>
      <w:r w:rsidR="00B25607" w:rsidRPr="00E673C9">
        <w:rPr>
          <w:rFonts w:ascii="Courier New" w:hAnsi="Courier New" w:cs="Courier New"/>
          <w:sz w:val="20"/>
          <w:lang w:val="bg-BG"/>
        </w:rPr>
        <w:t xml:space="preserve"> </w:t>
      </w:r>
      <w:proofErr w:type="spellStart"/>
      <w:r w:rsidR="00B25607" w:rsidRPr="00E673C9">
        <w:rPr>
          <w:rFonts w:ascii="Courier New" w:hAnsi="Courier New" w:cs="Courier New"/>
          <w:sz w:val="20"/>
        </w:rPr>
        <w:t>ограничения</w:t>
      </w:r>
      <w:proofErr w:type="spellEnd"/>
      <w:r w:rsidR="00B25607" w:rsidRPr="00E673C9">
        <w:rPr>
          <w:rFonts w:ascii="Courier New" w:hAnsi="Courier New" w:cs="Courier New"/>
          <w:sz w:val="20"/>
        </w:rPr>
        <w:t xml:space="preserve"> е </w:t>
      </w:r>
      <w:proofErr w:type="spellStart"/>
      <w:r w:rsidR="00B25607" w:rsidRPr="00E673C9">
        <w:rPr>
          <w:rFonts w:ascii="Courier New" w:hAnsi="Courier New" w:cs="Courier New"/>
          <w:sz w:val="20"/>
        </w:rPr>
        <w:t>предложена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като</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решение</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на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проблема</w:t>
      </w:r>
      <w:proofErr w:type="spellEnd"/>
      <w:r w:rsidR="00B25607" w:rsidRPr="00E673C9">
        <w:rPr>
          <w:rFonts w:ascii="Courier New" w:hAnsi="Courier New" w:cs="Courier New"/>
          <w:sz w:val="20"/>
        </w:rPr>
        <w:t xml:space="preserve"> с </w:t>
      </w:r>
      <w:proofErr w:type="spellStart"/>
      <w:r w:rsidR="00B25607" w:rsidRPr="00E673C9">
        <w:rPr>
          <w:rFonts w:ascii="Courier New" w:hAnsi="Courier New" w:cs="Courier New"/>
          <w:sz w:val="20"/>
        </w:rPr>
        <w:t>тъмната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радиация</w:t>
      </w:r>
      <w:proofErr w:type="spellEnd"/>
      <w:r w:rsidRPr="00E673C9">
        <w:rPr>
          <w:rFonts w:ascii="Courier New" w:hAnsi="Courier New" w:cs="Courier New"/>
          <w:sz w:val="20"/>
        </w:rPr>
        <w:t xml:space="preserve"> </w:t>
      </w:r>
      <w:r w:rsidRPr="00E673C9">
        <w:rPr>
          <w:rFonts w:ascii="Courier New" w:eastAsia="Times New Roman" w:hAnsi="Courier New" w:cs="Courier New"/>
          <w:sz w:val="20"/>
          <w:szCs w:val="20"/>
          <w:lang w:eastAsia="bg-BG"/>
        </w:rPr>
        <w:t>[</w:t>
      </w:r>
      <w:r w:rsidRPr="00E673C9">
        <w:rPr>
          <w:rFonts w:ascii="Courier New" w:eastAsia="Times New Roman" w:hAnsi="Courier New" w:cs="Courier New"/>
          <w:sz w:val="20"/>
          <w:szCs w:val="20"/>
          <w:lang w:eastAsia="bg-BG"/>
        </w:rPr>
        <w:t>9</w:t>
      </w:r>
      <w:proofErr w:type="gramStart"/>
      <w:r w:rsidRPr="00E673C9">
        <w:rPr>
          <w:rFonts w:ascii="Courier New" w:eastAsia="Times New Roman" w:hAnsi="Courier New" w:cs="Courier New"/>
          <w:sz w:val="20"/>
          <w:szCs w:val="20"/>
          <w:lang w:eastAsia="bg-BG"/>
        </w:rPr>
        <w:t>,7</w:t>
      </w:r>
      <w:proofErr w:type="gramEnd"/>
      <w:r w:rsidRPr="00E673C9">
        <w:rPr>
          <w:rFonts w:ascii="Courier New" w:eastAsia="Times New Roman" w:hAnsi="Courier New" w:cs="Courier New"/>
          <w:sz w:val="20"/>
          <w:szCs w:val="20"/>
          <w:lang w:eastAsia="bg-BG"/>
        </w:rPr>
        <w:t>]</w:t>
      </w:r>
      <w:r w:rsidR="007644F0" w:rsidRPr="00E673C9">
        <w:rPr>
          <w:rFonts w:ascii="Courier New" w:hAnsi="Courier New" w:cs="Courier New"/>
          <w:sz w:val="20"/>
          <w:lang w:val="bg-BG"/>
        </w:rPr>
        <w:t>.</w:t>
      </w:r>
      <w:r w:rsidR="00B25607" w:rsidRPr="00E673C9">
        <w:rPr>
          <w:rFonts w:ascii="Courier New" w:hAnsi="Courier New" w:cs="Courier New"/>
          <w:sz w:val="20"/>
        </w:rPr>
        <w:t xml:space="preserve"> </w:t>
      </w:r>
      <w:proofErr w:type="spellStart"/>
      <w:proofErr w:type="gramStart"/>
      <w:r w:rsidR="00B25607" w:rsidRPr="00E673C9">
        <w:rPr>
          <w:rFonts w:ascii="Courier New" w:hAnsi="Courier New" w:cs="Courier New"/>
          <w:sz w:val="20"/>
        </w:rPr>
        <w:t>Достатъчно</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големи</w:t>
      </w:r>
      <w:proofErr w:type="spellEnd"/>
      <w:r w:rsidR="00B25607" w:rsidRPr="00E673C9">
        <w:rPr>
          <w:rFonts w:ascii="Courier New" w:hAnsi="Courier New" w:cs="Courier New"/>
          <w:sz w:val="20"/>
        </w:rPr>
        <w:t xml:space="preserve"> L </w:t>
      </w:r>
      <w:proofErr w:type="spellStart"/>
      <w:r w:rsidR="00B25607" w:rsidRPr="00E673C9">
        <w:rPr>
          <w:rFonts w:ascii="Courier New" w:hAnsi="Courier New" w:cs="Courier New"/>
          <w:sz w:val="20"/>
        </w:rPr>
        <w:t>подтискат</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осцилациите</w:t>
      </w:r>
      <w:proofErr w:type="spellEnd"/>
      <w:r w:rsidR="00B25607" w:rsidRPr="00E673C9">
        <w:rPr>
          <w:rFonts w:ascii="Courier New" w:hAnsi="Courier New" w:cs="Courier New"/>
          <w:sz w:val="20"/>
        </w:rPr>
        <w:t xml:space="preserve"> и</w:t>
      </w:r>
      <w:r w:rsidR="00B25607" w:rsidRPr="00E673C9">
        <w:rPr>
          <w:rFonts w:ascii="Courier New" w:hAnsi="Courier New" w:cs="Courier New"/>
          <w:sz w:val="20"/>
          <w:lang w:val="bg-BG"/>
        </w:rPr>
        <w:t xml:space="preserve"> </w:t>
      </w:r>
      <w:proofErr w:type="spellStart"/>
      <w:r w:rsidR="00B25607" w:rsidRPr="00E673C9">
        <w:rPr>
          <w:rFonts w:ascii="Courier New" w:hAnsi="Courier New" w:cs="Courier New"/>
          <w:sz w:val="20"/>
        </w:rPr>
        <w:t>пречат</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на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термализацията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на</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стерилното</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неутрино</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чрез</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осцилации</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т.е</w:t>
      </w:r>
      <w:proofErr w:type="spellEnd"/>
      <w:r w:rsidR="00B25607" w:rsidRPr="00E673C9">
        <w:rPr>
          <w:rFonts w:ascii="Courier New" w:hAnsi="Courier New" w:cs="Courier New"/>
          <w:sz w:val="20"/>
        </w:rPr>
        <w:t>.</w:t>
      </w:r>
      <w:r w:rsidR="00B25607" w:rsidRPr="00E673C9">
        <w:rPr>
          <w:rFonts w:ascii="Courier New" w:hAnsi="Courier New" w:cs="Courier New"/>
          <w:sz w:val="20"/>
          <w:lang w:val="bg-BG"/>
        </w:rPr>
        <w:t xml:space="preserve"> </w:t>
      </w:r>
      <w:proofErr w:type="spellStart"/>
      <w:r w:rsidR="00B25607" w:rsidRPr="00E673C9">
        <w:rPr>
          <w:rFonts w:ascii="Courier New" w:hAnsi="Courier New" w:cs="Courier New"/>
          <w:sz w:val="20"/>
        </w:rPr>
        <w:t>отслабват</w:t>
      </w:r>
      <w:proofErr w:type="spellEnd"/>
      <w:r w:rsidR="00B25607" w:rsidRPr="00E673C9">
        <w:rPr>
          <w:rFonts w:ascii="Courier New" w:hAnsi="Courier New" w:cs="Courier New"/>
          <w:sz w:val="20"/>
        </w:rPr>
        <w:t xml:space="preserve"> КН </w:t>
      </w:r>
      <w:proofErr w:type="spellStart"/>
      <w:r w:rsidR="00B25607" w:rsidRPr="00E673C9">
        <w:rPr>
          <w:rFonts w:ascii="Courier New" w:hAnsi="Courier New" w:cs="Courier New"/>
          <w:sz w:val="20"/>
        </w:rPr>
        <w:t>ограничения</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върху</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стерилното</w:t>
      </w:r>
      <w:proofErr w:type="spellEnd"/>
      <w:r w:rsidR="00B25607" w:rsidRPr="00E673C9">
        <w:rPr>
          <w:rFonts w:ascii="Courier New" w:hAnsi="Courier New" w:cs="Courier New"/>
          <w:sz w:val="20"/>
        </w:rPr>
        <w:t xml:space="preserve"> </w:t>
      </w:r>
      <w:proofErr w:type="spellStart"/>
      <w:r w:rsidR="00B25607" w:rsidRPr="00E673C9">
        <w:rPr>
          <w:rFonts w:ascii="Courier New" w:hAnsi="Courier New" w:cs="Courier New"/>
          <w:sz w:val="20"/>
        </w:rPr>
        <w:t>неутрино</w:t>
      </w:r>
      <w:proofErr w:type="spellEnd"/>
      <w:r w:rsidR="00B25607" w:rsidRPr="00E673C9">
        <w:rPr>
          <w:rFonts w:ascii="Courier New" w:hAnsi="Courier New" w:cs="Courier New"/>
          <w:sz w:val="20"/>
        </w:rPr>
        <w:t>.</w:t>
      </w:r>
      <w:proofErr w:type="gramEnd"/>
      <w:r w:rsidR="00B25607" w:rsidRPr="00E673C9">
        <w:rPr>
          <w:rFonts w:ascii="Courier New" w:hAnsi="Courier New" w:cs="Courier New"/>
          <w:sz w:val="20"/>
        </w:rPr>
        <w:t xml:space="preserve">  </w:t>
      </w:r>
    </w:p>
    <w:p w:rsidR="00FB40C0" w:rsidRPr="00B25607" w:rsidRDefault="00FB40C0" w:rsidP="00FB40C0">
      <w:pPr>
        <w:spacing w:after="0" w:line="240" w:lineRule="auto"/>
        <w:rPr>
          <w:rFonts w:ascii="Monotype Corsiva" w:eastAsia="Times New Roman" w:hAnsi="Monotype Corsiva" w:cs="Courier New"/>
          <w:sz w:val="24"/>
          <w:szCs w:val="24"/>
          <w:lang w:val="ru-RU" w:eastAsia="bg-BG"/>
        </w:rPr>
      </w:pPr>
      <w:r>
        <w:rPr>
          <w:rFonts w:ascii="Courier New" w:eastAsia="Times New Roman" w:hAnsi="Courier New" w:cs="Courier New"/>
          <w:sz w:val="20"/>
          <w:szCs w:val="20"/>
          <w:lang w:eastAsia="bg-BG"/>
        </w:rPr>
        <w:t xml:space="preserve">   </w:t>
      </w:r>
      <w:r w:rsidR="00334025">
        <w:rPr>
          <w:rFonts w:ascii="Monotype Corsiva" w:eastAsia="Times New Roman" w:hAnsi="Monotype Corsiva" w:cs="Courier New"/>
          <w:sz w:val="24"/>
          <w:szCs w:val="24"/>
          <w:lang w:val="ru-RU" w:eastAsia="bg-BG"/>
        </w:rPr>
        <w:t>16 .К</w:t>
      </w:r>
      <w:r w:rsidR="00334025" w:rsidRPr="00B44A19">
        <w:rPr>
          <w:rFonts w:ascii="Monotype Corsiva" w:eastAsia="Times New Roman" w:hAnsi="Monotype Corsiva" w:cs="Courier New"/>
          <w:sz w:val="24"/>
          <w:szCs w:val="24"/>
          <w:lang w:val="ru-RU" w:eastAsia="bg-BG"/>
        </w:rPr>
        <w:t xml:space="preserve">осмологични ограничения върху </w:t>
      </w:r>
      <w:r w:rsidR="00334025">
        <w:rPr>
          <w:rFonts w:ascii="Monotype Corsiva" w:eastAsia="Times New Roman" w:hAnsi="Monotype Corsiva" w:cs="Courier New"/>
          <w:sz w:val="24"/>
          <w:szCs w:val="24"/>
          <w:lang w:val="ru-RU" w:eastAsia="bg-BG"/>
        </w:rPr>
        <w:t>лептонната асиметрия</w:t>
      </w:r>
      <w:r w:rsidR="00B25607">
        <w:rPr>
          <w:rFonts w:ascii="Monotype Corsiva" w:eastAsia="Times New Roman" w:hAnsi="Monotype Corsiva" w:cs="Courier New"/>
          <w:sz w:val="24"/>
          <w:szCs w:val="24"/>
          <w:lang w:val="ru-RU" w:eastAsia="bg-BG"/>
        </w:rPr>
        <w:t xml:space="preserve"> </w:t>
      </w:r>
      <w:r>
        <w:rPr>
          <w:rFonts w:ascii="Courier New" w:eastAsia="Times New Roman" w:hAnsi="Courier New" w:cs="Courier New"/>
          <w:sz w:val="20"/>
          <w:szCs w:val="20"/>
          <w:lang w:eastAsia="bg-BG"/>
        </w:rPr>
        <w:t xml:space="preserve">   </w:t>
      </w:r>
    </w:p>
    <w:p w:rsidR="007644F0" w:rsidRPr="00E57523" w:rsidRDefault="00B25607" w:rsidP="00B25607">
      <w:pPr>
        <w:spacing w:line="240" w:lineRule="auto"/>
        <w:rPr>
          <w:rFonts w:ascii="Courier New" w:hAnsi="Courier New" w:cs="Courier New"/>
          <w:sz w:val="20"/>
          <w:szCs w:val="20"/>
          <w:lang w:val="bg-BG"/>
        </w:rPr>
      </w:pPr>
      <w:r w:rsidRPr="00E57523">
        <w:rPr>
          <w:rFonts w:ascii="Courier New" w:hAnsi="Courier New" w:cs="Courier New"/>
          <w:sz w:val="20"/>
          <w:szCs w:val="20"/>
          <w:lang w:val="bg-BG"/>
        </w:rPr>
        <w:t xml:space="preserve">     </w:t>
      </w:r>
      <w:r w:rsidR="007644F0" w:rsidRPr="00E57523">
        <w:rPr>
          <w:rFonts w:ascii="Courier New" w:hAnsi="Courier New" w:cs="Courier New"/>
          <w:sz w:val="20"/>
          <w:szCs w:val="20"/>
          <w:lang w:val="bg-BG"/>
        </w:rPr>
        <w:t xml:space="preserve"> </w:t>
      </w:r>
      <w:r w:rsidR="00E57523" w:rsidRPr="00E57523">
        <w:rPr>
          <w:rFonts w:ascii="Courier New" w:hAnsi="Courier New" w:cs="Courier New"/>
          <w:sz w:val="20"/>
          <w:szCs w:val="20"/>
          <w:lang w:val="bg-BG"/>
        </w:rPr>
        <w:t>За разлика от барионна</w:t>
      </w:r>
      <w:r w:rsidR="007644F0" w:rsidRPr="00E57523">
        <w:rPr>
          <w:rFonts w:ascii="Courier New" w:hAnsi="Courier New" w:cs="Courier New"/>
          <w:sz w:val="20"/>
          <w:szCs w:val="20"/>
          <w:lang w:val="bg-BG"/>
        </w:rPr>
        <w:t xml:space="preserve"> плътност, която е измерена изключително точно на базата на независими астрофизични и космологични наблюдателни данни, величината и знака на L не са измерени директно до сега. Ето защо са актуални изследвания, които предоставят възможност за индиректното определяне на L посредством влиянието и върху различни процеси,  оставили наблюдаеми следи: КН, Космичен микровълнов фон (КМФ), формирането на едромащабната структура на Вселената и други.</w:t>
      </w:r>
    </w:p>
    <w:p w:rsidR="00E57523" w:rsidRDefault="00B25607" w:rsidP="00B25607">
      <w:pPr>
        <w:spacing w:line="240" w:lineRule="auto"/>
        <w:rPr>
          <w:rFonts w:ascii="Courier New" w:hAnsi="Courier New" w:cs="Courier New"/>
          <w:sz w:val="20"/>
          <w:szCs w:val="20"/>
          <w:lang w:val="bg-BG"/>
        </w:rPr>
      </w:pPr>
      <w:r w:rsidRPr="00E57523">
        <w:rPr>
          <w:rFonts w:ascii="Courier New" w:hAnsi="Courier New" w:cs="Courier New"/>
          <w:sz w:val="20"/>
          <w:szCs w:val="20"/>
          <w:lang w:val="bg-BG"/>
        </w:rPr>
        <w:t xml:space="preserve"> </w:t>
      </w:r>
      <w:r w:rsidR="00E57523" w:rsidRPr="00E57523">
        <w:rPr>
          <w:rFonts w:ascii="Courier New" w:hAnsi="Courier New" w:cs="Courier New"/>
          <w:sz w:val="20"/>
          <w:szCs w:val="20"/>
          <w:lang w:val="bg-BG"/>
        </w:rPr>
        <w:t xml:space="preserve">   </w:t>
      </w:r>
      <w:r w:rsidR="007644F0" w:rsidRPr="00E57523">
        <w:rPr>
          <w:rFonts w:ascii="Courier New" w:hAnsi="Courier New" w:cs="Courier New"/>
          <w:sz w:val="20"/>
          <w:szCs w:val="20"/>
          <w:lang w:val="bg-BG"/>
        </w:rPr>
        <w:t>Разгледали сме модел на КН</w:t>
      </w:r>
      <w:r w:rsidR="00334025" w:rsidRPr="00E57523">
        <w:rPr>
          <w:rFonts w:ascii="Courier New" w:hAnsi="Courier New" w:cs="Courier New"/>
          <w:sz w:val="20"/>
          <w:szCs w:val="20"/>
          <w:lang w:val="bg-BG"/>
        </w:rPr>
        <w:t xml:space="preserve"> с късни електрон-стерилни неутринни осцилации и малка </w:t>
      </w:r>
      <w:r w:rsidR="00334025" w:rsidRPr="00E57523">
        <w:rPr>
          <w:rFonts w:ascii="Courier New" w:eastAsia="Times New Roman" w:hAnsi="Courier New" w:cs="Courier New"/>
          <w:sz w:val="20"/>
          <w:szCs w:val="20"/>
          <w:lang w:val="bg-BG" w:eastAsia="bg-BG"/>
        </w:rPr>
        <w:t>лептонна асиметрия L&gt;10</w:t>
      </w:r>
      <w:r w:rsidR="007644F0" w:rsidRPr="00E57523">
        <w:rPr>
          <w:rFonts w:ascii="Courier New" w:eastAsia="Times New Roman" w:hAnsi="Courier New" w:cs="Courier New"/>
          <w:sz w:val="20"/>
          <w:szCs w:val="20"/>
          <w:vertAlign w:val="superscript"/>
          <w:lang w:val="bg-BG" w:eastAsia="bg-BG"/>
        </w:rPr>
        <w:t>-11</w:t>
      </w:r>
      <w:r w:rsidR="00E673C9">
        <w:rPr>
          <w:rFonts w:ascii="Courier New" w:eastAsia="Times New Roman" w:hAnsi="Courier New" w:cs="Courier New"/>
          <w:sz w:val="20"/>
          <w:szCs w:val="20"/>
          <w:lang w:eastAsia="bg-BG"/>
        </w:rPr>
        <w:t xml:space="preserve"> [</w:t>
      </w:r>
      <w:r w:rsidR="00E673C9" w:rsidRPr="00E673C9">
        <w:rPr>
          <w:rFonts w:ascii="Courier New" w:eastAsia="Times New Roman" w:hAnsi="Courier New" w:cs="Courier New"/>
          <w:sz w:val="20"/>
          <w:szCs w:val="20"/>
          <w:lang w:eastAsia="bg-BG"/>
        </w:rPr>
        <w:t>9]</w:t>
      </w:r>
      <w:r w:rsidRPr="00E57523">
        <w:rPr>
          <w:rFonts w:ascii="Courier New" w:eastAsia="Times New Roman" w:hAnsi="Courier New" w:cs="Courier New"/>
          <w:sz w:val="20"/>
          <w:szCs w:val="20"/>
          <w:lang w:val="bg-BG" w:eastAsia="bg-BG"/>
        </w:rPr>
        <w:t>. П</w:t>
      </w:r>
      <w:r w:rsidR="00334025" w:rsidRPr="00E57523">
        <w:rPr>
          <w:rFonts w:ascii="Courier New" w:hAnsi="Courier New" w:cs="Courier New"/>
          <w:sz w:val="20"/>
          <w:szCs w:val="20"/>
          <w:lang w:val="bg-BG"/>
        </w:rPr>
        <w:t>оказано е, че този модел представлява изключително прецизен лептомер в ранната Вселена</w:t>
      </w:r>
      <w:r w:rsidR="007644F0" w:rsidRPr="00E57523">
        <w:rPr>
          <w:rFonts w:ascii="Courier New" w:hAnsi="Courier New" w:cs="Courier New"/>
          <w:sz w:val="20"/>
          <w:szCs w:val="20"/>
          <w:lang w:val="bg-BG"/>
        </w:rPr>
        <w:t xml:space="preserve"> и е чувствителен към</w:t>
      </w:r>
      <w:r w:rsidR="00334025" w:rsidRPr="00E57523">
        <w:rPr>
          <w:rFonts w:ascii="Courier New" w:hAnsi="Courier New" w:cs="Courier New"/>
          <w:sz w:val="20"/>
          <w:szCs w:val="20"/>
          <w:lang w:val="bg-BG"/>
        </w:rPr>
        <w:t xml:space="preserve"> </w:t>
      </w:r>
      <w:r w:rsidRPr="00E57523">
        <w:rPr>
          <w:rFonts w:ascii="Courier New" w:eastAsia="Times New Roman" w:hAnsi="Courier New" w:cs="Courier New"/>
          <w:sz w:val="20"/>
          <w:szCs w:val="20"/>
          <w:lang w:val="bg-BG" w:eastAsia="bg-BG"/>
        </w:rPr>
        <w:t>лептонна асиметрия L&gt;10</w:t>
      </w:r>
      <w:r w:rsidRPr="00E57523">
        <w:rPr>
          <w:rFonts w:ascii="Courier New" w:eastAsia="Times New Roman" w:hAnsi="Courier New" w:cs="Courier New"/>
          <w:sz w:val="20"/>
          <w:szCs w:val="20"/>
          <w:vertAlign w:val="superscript"/>
          <w:lang w:val="bg-BG" w:eastAsia="bg-BG"/>
        </w:rPr>
        <w:t>-8</w:t>
      </w:r>
      <w:r w:rsidR="00334025" w:rsidRPr="00E57523">
        <w:rPr>
          <w:rFonts w:ascii="Courier New" w:hAnsi="Courier New" w:cs="Courier New"/>
          <w:sz w:val="20"/>
          <w:szCs w:val="20"/>
          <w:lang w:val="bg-BG"/>
        </w:rPr>
        <w:t xml:space="preserve">. </w:t>
      </w:r>
      <w:r w:rsidRPr="00E57523">
        <w:rPr>
          <w:rFonts w:ascii="Courier New" w:hAnsi="Courier New" w:cs="Courier New"/>
          <w:sz w:val="20"/>
          <w:szCs w:val="20"/>
          <w:lang w:val="bg-BG"/>
        </w:rPr>
        <w:t xml:space="preserve"> </w:t>
      </w:r>
    </w:p>
    <w:p w:rsidR="00FB40C0" w:rsidRPr="00E57523" w:rsidRDefault="00E57523" w:rsidP="00E673C9">
      <w:pPr>
        <w:spacing w:line="240" w:lineRule="auto"/>
        <w:rPr>
          <w:rFonts w:ascii="Courier New" w:hAnsi="Courier New" w:cs="Courier New"/>
          <w:sz w:val="20"/>
          <w:szCs w:val="20"/>
          <w:lang w:val="bg-BG"/>
        </w:rPr>
      </w:pPr>
      <w:r>
        <w:rPr>
          <w:rFonts w:ascii="Courier New" w:hAnsi="Courier New" w:cs="Courier New"/>
          <w:sz w:val="20"/>
          <w:szCs w:val="20"/>
          <w:lang w:val="bg-BG"/>
        </w:rPr>
        <w:t xml:space="preserve">   </w:t>
      </w:r>
      <w:r w:rsidR="00140318" w:rsidRPr="00E57523">
        <w:rPr>
          <w:rFonts w:ascii="Courier New" w:hAnsi="Courier New" w:cs="Courier New"/>
          <w:sz w:val="20"/>
          <w:szCs w:val="20"/>
          <w:lang w:val="bg-BG"/>
        </w:rPr>
        <w:t xml:space="preserve"> </w:t>
      </w:r>
      <w:r w:rsidR="00B25607" w:rsidRPr="00E57523">
        <w:rPr>
          <w:rFonts w:ascii="Courier New" w:hAnsi="Courier New" w:cs="Courier New"/>
          <w:sz w:val="20"/>
          <w:szCs w:val="20"/>
          <w:lang w:val="bg-BG"/>
        </w:rPr>
        <w:t xml:space="preserve">От получените зависимости между осцилационните параметри и лептонната асиметрия и </w:t>
      </w:r>
      <w:r w:rsidR="00157DEB" w:rsidRPr="00E57523">
        <w:rPr>
          <w:rFonts w:ascii="Courier New" w:hAnsi="Courier New" w:cs="Courier New"/>
          <w:sz w:val="20"/>
          <w:szCs w:val="20"/>
          <w:lang w:val="bg-BG"/>
        </w:rPr>
        <w:t xml:space="preserve"> използувайки индикациите за електрон-стерилни неутринни осцилации, дискутирани от </w:t>
      </w:r>
      <w:r w:rsidR="00B25607" w:rsidRPr="00E57523">
        <w:rPr>
          <w:rFonts w:ascii="Courier New" w:hAnsi="Courier New" w:cs="Courier New"/>
          <w:sz w:val="20"/>
          <w:szCs w:val="20"/>
          <w:lang w:val="bg-BG"/>
        </w:rPr>
        <w:t xml:space="preserve">Холанда и Смирнов  са изведени </w:t>
      </w:r>
      <w:r w:rsidR="00FB40C0" w:rsidRPr="00E57523">
        <w:rPr>
          <w:rFonts w:ascii="Courier New" w:hAnsi="Courier New" w:cs="Courier New"/>
          <w:sz w:val="20"/>
          <w:szCs w:val="20"/>
          <w:lang w:val="bg-BG"/>
        </w:rPr>
        <w:t xml:space="preserve"> космологични ограничения върху  лептонната асиметрия</w:t>
      </w:r>
      <w:r w:rsidR="00FB40C0" w:rsidRPr="00E57523">
        <w:rPr>
          <w:rFonts w:ascii="Courier New" w:hAnsi="Courier New" w:cs="Courier New"/>
          <w:sz w:val="20"/>
          <w:szCs w:val="20"/>
        </w:rPr>
        <w:t xml:space="preserve"> </w:t>
      </w:r>
      <w:r w:rsidR="007644F0" w:rsidRPr="00E57523">
        <w:rPr>
          <w:rFonts w:ascii="Courier New" w:hAnsi="Courier New" w:cs="Courier New"/>
          <w:sz w:val="20"/>
          <w:szCs w:val="20"/>
          <w:lang w:val="bg-BG"/>
        </w:rPr>
        <w:t xml:space="preserve"> </w:t>
      </w:r>
      <w:r w:rsidR="00140318" w:rsidRPr="00E57523">
        <w:rPr>
          <w:rFonts w:ascii="Courier New" w:hAnsi="Courier New" w:cs="Courier New"/>
          <w:sz w:val="20"/>
          <w:szCs w:val="20"/>
          <w:lang w:val="bg-BG"/>
        </w:rPr>
        <w:t>на порядъци по строги от съществуващите до момента в научната литература,</w:t>
      </w:r>
      <w:r>
        <w:rPr>
          <w:rFonts w:ascii="Courier New" w:hAnsi="Courier New" w:cs="Courier New"/>
          <w:sz w:val="20"/>
          <w:szCs w:val="20"/>
          <w:lang w:val="bg-BG"/>
        </w:rPr>
        <w:t xml:space="preserve"> </w:t>
      </w:r>
      <w:r w:rsidR="00FB40C0" w:rsidRPr="00E57523">
        <w:rPr>
          <w:rFonts w:ascii="Courier New" w:hAnsi="Courier New" w:cs="Courier New"/>
          <w:sz w:val="20"/>
          <w:szCs w:val="20"/>
          <w:lang w:val="bg-BG"/>
        </w:rPr>
        <w:t xml:space="preserve">L&lt;5 </w:t>
      </w:r>
      <w:r w:rsidR="00FB40C0" w:rsidRPr="00E57523">
        <w:rPr>
          <w:rFonts w:ascii="Courier New" w:hAnsi="Courier New" w:cs="Courier New"/>
          <w:sz w:val="20"/>
          <w:szCs w:val="20"/>
        </w:rPr>
        <w:t>.</w:t>
      </w:r>
      <w:r w:rsidR="00FB40C0" w:rsidRPr="00E57523">
        <w:rPr>
          <w:rFonts w:ascii="Courier New" w:hAnsi="Courier New" w:cs="Courier New"/>
          <w:sz w:val="20"/>
          <w:szCs w:val="20"/>
          <w:lang w:val="bg-BG"/>
        </w:rPr>
        <w:t>10</w:t>
      </w:r>
      <w:r w:rsidR="00FB40C0" w:rsidRPr="00E57523">
        <w:rPr>
          <w:rFonts w:ascii="Courier New" w:hAnsi="Courier New" w:cs="Courier New"/>
          <w:sz w:val="20"/>
          <w:szCs w:val="20"/>
          <w:vertAlign w:val="superscript"/>
          <w:lang w:val="bg-BG"/>
        </w:rPr>
        <w:t>-4</w:t>
      </w:r>
      <w:r w:rsidR="00E673C9">
        <w:rPr>
          <w:rFonts w:ascii="Courier New" w:hAnsi="Courier New" w:cs="Courier New"/>
          <w:sz w:val="20"/>
          <w:szCs w:val="20"/>
        </w:rPr>
        <w:t xml:space="preserve"> [7</w:t>
      </w:r>
      <w:r w:rsidR="00E673C9" w:rsidRPr="00E673C9">
        <w:rPr>
          <w:rFonts w:ascii="Courier New" w:hAnsi="Courier New" w:cs="Courier New"/>
          <w:sz w:val="20"/>
          <w:szCs w:val="20"/>
        </w:rPr>
        <w:t>]</w:t>
      </w:r>
      <w:r w:rsidR="00140318" w:rsidRPr="00E57523">
        <w:rPr>
          <w:rFonts w:ascii="Courier New" w:hAnsi="Courier New" w:cs="Courier New"/>
          <w:sz w:val="20"/>
          <w:szCs w:val="20"/>
          <w:lang w:val="bg-BG"/>
        </w:rPr>
        <w:t xml:space="preserve">. </w:t>
      </w:r>
      <w:proofErr w:type="spellStart"/>
      <w:r w:rsidR="00157DEB" w:rsidRPr="00E57523">
        <w:rPr>
          <w:rFonts w:ascii="Courier New" w:hAnsi="Courier New" w:cs="Courier New"/>
          <w:sz w:val="20"/>
          <w:szCs w:val="20"/>
        </w:rPr>
        <w:t>Направеният</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анализ</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на</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взаимовръзките</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между</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неутринните</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осцилации</w:t>
      </w:r>
      <w:proofErr w:type="spellEnd"/>
      <w:r w:rsidR="00157DEB" w:rsidRPr="00E57523">
        <w:rPr>
          <w:rFonts w:ascii="Courier New" w:hAnsi="Courier New" w:cs="Courier New"/>
          <w:sz w:val="20"/>
          <w:szCs w:val="20"/>
        </w:rPr>
        <w:t xml:space="preserve"> </w:t>
      </w:r>
      <w:proofErr w:type="gramStart"/>
      <w:r w:rsidR="00157DEB" w:rsidRPr="00E57523">
        <w:rPr>
          <w:rFonts w:ascii="Courier New" w:hAnsi="Courier New" w:cs="Courier New"/>
          <w:sz w:val="20"/>
          <w:szCs w:val="20"/>
        </w:rPr>
        <w:t>КН  и</w:t>
      </w:r>
      <w:proofErr w:type="gram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лептонната</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асиметрия</w:t>
      </w:r>
      <w:proofErr w:type="spellEnd"/>
      <w:r w:rsidR="00157DEB" w:rsidRPr="00E57523">
        <w:rPr>
          <w:rFonts w:ascii="Courier New" w:hAnsi="Courier New" w:cs="Courier New"/>
          <w:sz w:val="20"/>
          <w:szCs w:val="20"/>
          <w:lang w:val="bg-BG"/>
        </w:rPr>
        <w:t xml:space="preserve"> </w:t>
      </w:r>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позволява</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от</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измерените</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стойности</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на</w:t>
      </w:r>
      <w:proofErr w:type="spellEnd"/>
      <w:r w:rsidR="00157DEB" w:rsidRPr="00E57523">
        <w:rPr>
          <w:rFonts w:ascii="Courier New" w:hAnsi="Courier New" w:cs="Courier New"/>
          <w:sz w:val="20"/>
          <w:szCs w:val="20"/>
          <w:lang w:val="bg-BG"/>
        </w:rPr>
        <w:t xml:space="preserve"> </w:t>
      </w:r>
      <w:proofErr w:type="spellStart"/>
      <w:r w:rsidR="00157DEB" w:rsidRPr="00E57523">
        <w:rPr>
          <w:rFonts w:ascii="Courier New" w:hAnsi="Courier New" w:cs="Courier New"/>
          <w:sz w:val="20"/>
          <w:szCs w:val="20"/>
        </w:rPr>
        <w:t>електрон-стерилните</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осцилационни</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параметри</w:t>
      </w:r>
      <w:proofErr w:type="spellEnd"/>
      <w:r w:rsidR="00157DEB" w:rsidRPr="00E57523">
        <w:rPr>
          <w:rFonts w:ascii="Courier New" w:hAnsi="Courier New" w:cs="Courier New"/>
          <w:sz w:val="20"/>
          <w:szCs w:val="20"/>
        </w:rPr>
        <w:t xml:space="preserve"> в </w:t>
      </w:r>
      <w:proofErr w:type="spellStart"/>
      <w:r w:rsidR="00157DEB" w:rsidRPr="00E57523">
        <w:rPr>
          <w:rFonts w:ascii="Courier New" w:hAnsi="Courier New" w:cs="Courier New"/>
          <w:sz w:val="20"/>
          <w:szCs w:val="20"/>
        </w:rPr>
        <w:t>бъдещи</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експерименти</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да</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бъде</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поставено</w:t>
      </w:r>
      <w:proofErr w:type="spellEnd"/>
      <w:r w:rsidR="00157DEB" w:rsidRPr="00E57523">
        <w:rPr>
          <w:rFonts w:ascii="Courier New" w:hAnsi="Courier New" w:cs="Courier New"/>
          <w:sz w:val="20"/>
          <w:szCs w:val="20"/>
          <w:lang w:val="bg-BG"/>
        </w:rPr>
        <w:t xml:space="preserve"> </w:t>
      </w:r>
      <w:r w:rsidR="00140318" w:rsidRPr="00E57523">
        <w:rPr>
          <w:rFonts w:ascii="Courier New" w:hAnsi="Courier New" w:cs="Courier New"/>
          <w:sz w:val="20"/>
          <w:szCs w:val="20"/>
          <w:lang w:val="bg-BG"/>
        </w:rPr>
        <w:t xml:space="preserve">строго КН </w:t>
      </w:r>
      <w:proofErr w:type="spellStart"/>
      <w:r w:rsidR="00157DEB" w:rsidRPr="00E57523">
        <w:rPr>
          <w:rFonts w:ascii="Courier New" w:hAnsi="Courier New" w:cs="Courier New"/>
          <w:sz w:val="20"/>
          <w:szCs w:val="20"/>
        </w:rPr>
        <w:t>ограничение</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върху</w:t>
      </w:r>
      <w:proofErr w:type="spellEnd"/>
      <w:r w:rsidR="00157DEB" w:rsidRPr="00E57523">
        <w:rPr>
          <w:rFonts w:ascii="Courier New" w:hAnsi="Courier New" w:cs="Courier New"/>
          <w:sz w:val="20"/>
          <w:szCs w:val="20"/>
        </w:rPr>
        <w:t xml:space="preserve"> </w:t>
      </w:r>
      <w:proofErr w:type="spellStart"/>
      <w:r w:rsidR="00157DEB" w:rsidRPr="00E57523">
        <w:rPr>
          <w:rFonts w:ascii="Courier New" w:hAnsi="Courier New" w:cs="Courier New"/>
          <w:sz w:val="20"/>
          <w:szCs w:val="20"/>
        </w:rPr>
        <w:t>асиметрията</w:t>
      </w:r>
      <w:proofErr w:type="spellEnd"/>
      <w:r w:rsidR="00157DEB" w:rsidRPr="00E57523">
        <w:rPr>
          <w:rFonts w:ascii="Courier New" w:hAnsi="Courier New" w:cs="Courier New"/>
          <w:sz w:val="20"/>
          <w:szCs w:val="20"/>
        </w:rPr>
        <w:t>.</w:t>
      </w:r>
    </w:p>
    <w:p w:rsidR="007A3274" w:rsidRPr="00214393" w:rsidRDefault="00214393" w:rsidP="007A3274">
      <w:pPr>
        <w:rPr>
          <w:rFonts w:ascii="Times New Roman" w:hAnsi="Times New Roman" w:cs="Times New Roman"/>
          <w:b/>
          <w:sz w:val="26"/>
          <w:szCs w:val="26"/>
        </w:rPr>
      </w:pPr>
      <w:r>
        <w:rPr>
          <w:rFonts w:ascii="Times New Roman" w:hAnsi="Times New Roman" w:cs="Times New Roman"/>
          <w:b/>
          <w:sz w:val="28"/>
          <w:lang w:val="bg-BG"/>
        </w:rPr>
        <w:t xml:space="preserve"> </w:t>
      </w:r>
      <w:r>
        <w:rPr>
          <w:rFonts w:ascii="Times New Roman" w:hAnsi="Times New Roman" w:cs="Times New Roman"/>
          <w:b/>
          <w:sz w:val="28"/>
        </w:rPr>
        <w:t xml:space="preserve">  </w:t>
      </w:r>
      <w:r w:rsidR="00E57523">
        <w:rPr>
          <w:rFonts w:ascii="Times New Roman" w:hAnsi="Times New Roman" w:cs="Times New Roman"/>
          <w:b/>
          <w:sz w:val="28"/>
          <w:lang w:val="bg-BG"/>
        </w:rPr>
        <w:t xml:space="preserve"> </w:t>
      </w:r>
      <w:proofErr w:type="gramStart"/>
      <w:r w:rsidRPr="00214393">
        <w:rPr>
          <w:rFonts w:ascii="Times New Roman" w:hAnsi="Times New Roman" w:cs="Times New Roman"/>
          <w:b/>
          <w:sz w:val="26"/>
          <w:szCs w:val="26"/>
        </w:rPr>
        <w:t>V</w:t>
      </w:r>
      <w:r w:rsidRPr="00214393">
        <w:rPr>
          <w:rFonts w:ascii="Times New Roman" w:hAnsi="Times New Roman" w:cs="Times New Roman"/>
          <w:b/>
          <w:sz w:val="24"/>
        </w:rPr>
        <w:t>.</w:t>
      </w:r>
      <w:r>
        <w:rPr>
          <w:rFonts w:ascii="Times New Roman" w:hAnsi="Times New Roman" w:cs="Times New Roman"/>
          <w:b/>
          <w:sz w:val="28"/>
        </w:rPr>
        <w:t xml:space="preserve">  </w:t>
      </w:r>
      <w:r w:rsidRPr="00214393">
        <w:rPr>
          <w:rFonts w:ascii="Times New Roman" w:hAnsi="Times New Roman" w:cs="Times New Roman"/>
          <w:b/>
          <w:sz w:val="26"/>
          <w:szCs w:val="26"/>
          <w:lang w:val="bg-BG"/>
        </w:rPr>
        <w:t>К</w:t>
      </w:r>
      <w:r w:rsidR="007A3274" w:rsidRPr="00214393">
        <w:rPr>
          <w:rFonts w:ascii="Times New Roman" w:hAnsi="Times New Roman" w:cs="Times New Roman"/>
          <w:b/>
          <w:sz w:val="26"/>
          <w:szCs w:val="26"/>
          <w:lang w:val="bg-BG"/>
        </w:rPr>
        <w:t>осмологичен</w:t>
      </w:r>
      <w:proofErr w:type="gramEnd"/>
      <w:r w:rsidR="007A3274" w:rsidRPr="00214393">
        <w:rPr>
          <w:rFonts w:ascii="Times New Roman" w:hAnsi="Times New Roman" w:cs="Times New Roman"/>
          <w:b/>
          <w:sz w:val="26"/>
          <w:szCs w:val="26"/>
          <w:lang w:val="bg-BG"/>
        </w:rPr>
        <w:t xml:space="preserve"> нуклеосинтез и космологични ограничения върху физиката отвъд стандартния модел</w:t>
      </w:r>
    </w:p>
    <w:p w:rsidR="00E57523" w:rsidRDefault="00214393" w:rsidP="00162E90">
      <w:pPr>
        <w:spacing w:after="0" w:line="240" w:lineRule="auto"/>
        <w:rPr>
          <w:rFonts w:ascii="Monotype Corsiva" w:eastAsia="Times New Roman" w:hAnsi="Monotype Corsiva" w:cs="Courier New"/>
          <w:sz w:val="24"/>
          <w:szCs w:val="24"/>
          <w:lang w:val="ru-RU" w:eastAsia="bg-BG"/>
        </w:rPr>
      </w:pPr>
      <w:r w:rsidRPr="00214393">
        <w:rPr>
          <w:rFonts w:ascii="Courier New" w:hAnsi="Courier New" w:cs="Courier New"/>
          <w:sz w:val="20"/>
          <w:szCs w:val="20"/>
          <w:lang w:val="bg-BG"/>
        </w:rPr>
        <w:t xml:space="preserve">  </w:t>
      </w:r>
      <w:r w:rsidR="00E57523">
        <w:rPr>
          <w:rFonts w:ascii="Monotype Corsiva" w:eastAsia="Times New Roman" w:hAnsi="Monotype Corsiva" w:cs="Courier New"/>
          <w:sz w:val="24"/>
          <w:szCs w:val="24"/>
          <w:lang w:val="ru-RU" w:eastAsia="bg-BG"/>
        </w:rPr>
        <w:t xml:space="preserve">17 .Химична еволюция на леките елементи </w:t>
      </w:r>
    </w:p>
    <w:p w:rsidR="00162E90" w:rsidRPr="004D7D69" w:rsidRDefault="00E57523" w:rsidP="004D7D69">
      <w:pPr>
        <w:spacing w:after="0" w:line="240" w:lineRule="auto"/>
        <w:rPr>
          <w:rFonts w:ascii="Courier New" w:hAnsi="Courier New" w:cs="Courier New"/>
          <w:sz w:val="20"/>
          <w:szCs w:val="20"/>
        </w:rPr>
      </w:pPr>
      <w:r>
        <w:rPr>
          <w:rFonts w:ascii="Monotype Corsiva" w:eastAsia="Times New Roman" w:hAnsi="Monotype Corsiva" w:cs="Courier New"/>
          <w:sz w:val="24"/>
          <w:szCs w:val="24"/>
          <w:lang w:val="ru-RU" w:eastAsia="bg-BG"/>
        </w:rPr>
        <w:t xml:space="preserve">     </w:t>
      </w:r>
      <w:r w:rsidR="00E673C9">
        <w:rPr>
          <w:rFonts w:ascii="Monotype Corsiva" w:eastAsia="Times New Roman" w:hAnsi="Monotype Corsiva" w:cs="Courier New"/>
          <w:sz w:val="24"/>
          <w:szCs w:val="24"/>
          <w:lang w:eastAsia="bg-BG"/>
        </w:rPr>
        <w:t xml:space="preserve">  </w:t>
      </w:r>
      <w:r w:rsidR="00162E90" w:rsidRPr="004D7D69">
        <w:rPr>
          <w:rFonts w:ascii="Courier New" w:hAnsi="Courier New" w:cs="Courier New"/>
          <w:sz w:val="20"/>
          <w:szCs w:val="20"/>
          <w:lang w:val="bg-BG"/>
        </w:rPr>
        <w:t>Ан</w:t>
      </w:r>
      <w:r w:rsidRPr="004D7D69">
        <w:rPr>
          <w:rFonts w:ascii="Courier New" w:hAnsi="Courier New" w:cs="Courier New"/>
          <w:sz w:val="20"/>
          <w:szCs w:val="20"/>
          <w:lang w:val="bg-BG"/>
        </w:rPr>
        <w:t xml:space="preserve">ализирано бе обилието на </w:t>
      </w:r>
      <w:r w:rsidR="00162E90" w:rsidRPr="004D7D69">
        <w:rPr>
          <w:rFonts w:ascii="Courier New" w:hAnsi="Courier New" w:cs="Courier New"/>
          <w:sz w:val="20"/>
          <w:szCs w:val="20"/>
          <w:lang w:val="bg-BG"/>
        </w:rPr>
        <w:t xml:space="preserve">елементи </w:t>
      </w:r>
      <w:r w:rsidRPr="004D7D69">
        <w:rPr>
          <w:rFonts w:ascii="Courier New" w:hAnsi="Courier New" w:cs="Courier New"/>
          <w:sz w:val="20"/>
          <w:szCs w:val="20"/>
          <w:lang w:val="bg-BG"/>
        </w:rPr>
        <w:t xml:space="preserve">във Вселената и тяхната </w:t>
      </w:r>
      <w:r w:rsidR="00162E90" w:rsidRPr="004D7D69">
        <w:rPr>
          <w:rFonts w:ascii="Courier New" w:hAnsi="Courier New" w:cs="Courier New"/>
          <w:sz w:val="20"/>
          <w:szCs w:val="20"/>
          <w:lang w:val="bg-BG"/>
        </w:rPr>
        <w:t>космичната химична еволюция</w:t>
      </w:r>
      <w:r w:rsidR="00E673C9">
        <w:rPr>
          <w:rFonts w:ascii="Courier New" w:hAnsi="Courier New" w:cs="Courier New"/>
          <w:sz w:val="20"/>
          <w:szCs w:val="20"/>
        </w:rPr>
        <w:t xml:space="preserve"> [63,64</w:t>
      </w:r>
      <w:r w:rsidR="00E673C9" w:rsidRPr="00E673C9">
        <w:rPr>
          <w:rFonts w:ascii="Courier New" w:hAnsi="Courier New" w:cs="Courier New"/>
          <w:sz w:val="20"/>
          <w:szCs w:val="20"/>
        </w:rPr>
        <w:t>]</w:t>
      </w:r>
      <w:r w:rsidR="00162E90" w:rsidRPr="004D7D69">
        <w:rPr>
          <w:rFonts w:ascii="Courier New" w:hAnsi="Courier New" w:cs="Courier New"/>
          <w:sz w:val="20"/>
          <w:szCs w:val="20"/>
          <w:lang w:val="bg-BG"/>
        </w:rPr>
        <w:t>.</w:t>
      </w:r>
      <w:r w:rsidRPr="004D7D69">
        <w:rPr>
          <w:rFonts w:ascii="Courier New" w:hAnsi="Courier New" w:cs="Courier New"/>
          <w:sz w:val="20"/>
          <w:szCs w:val="20"/>
          <w:lang w:val="bg-BG"/>
        </w:rPr>
        <w:t xml:space="preserve"> Проследена бе химическата еволюция на леките елементи </w:t>
      </w:r>
      <w:r w:rsidR="004D7D69" w:rsidRPr="004D7D69">
        <w:rPr>
          <w:rFonts w:ascii="Courier New" w:hAnsi="Courier New" w:cs="Courier New"/>
          <w:sz w:val="20"/>
          <w:szCs w:val="20"/>
        </w:rPr>
        <w:t xml:space="preserve">D, He-3, He-4, Li, </w:t>
      </w:r>
      <w:r w:rsidRPr="004D7D69">
        <w:rPr>
          <w:rFonts w:ascii="Courier New" w:hAnsi="Courier New" w:cs="Courier New"/>
          <w:sz w:val="20"/>
          <w:szCs w:val="20"/>
          <w:lang w:val="bg-BG"/>
        </w:rPr>
        <w:t>о</w:t>
      </w:r>
      <w:r w:rsidR="00E673C9">
        <w:rPr>
          <w:rFonts w:ascii="Courier New" w:hAnsi="Courier New" w:cs="Courier New"/>
          <w:sz w:val="20"/>
          <w:szCs w:val="20"/>
          <w:lang w:val="bg-BG"/>
        </w:rPr>
        <w:t>т КН до днес</w:t>
      </w:r>
      <w:r w:rsidRPr="004D7D69">
        <w:rPr>
          <w:rFonts w:ascii="Courier New" w:hAnsi="Courier New" w:cs="Courier New"/>
          <w:sz w:val="20"/>
          <w:szCs w:val="20"/>
          <w:lang w:val="bg-BG"/>
        </w:rPr>
        <w:t>.</w:t>
      </w:r>
      <w:r w:rsidR="00162E90" w:rsidRPr="004D7D69">
        <w:rPr>
          <w:rFonts w:ascii="Courier New" w:hAnsi="Courier New" w:cs="Courier New"/>
          <w:sz w:val="20"/>
          <w:szCs w:val="20"/>
          <w:lang w:val="bg-BG"/>
        </w:rPr>
        <w:t xml:space="preserve">   </w:t>
      </w:r>
    </w:p>
    <w:p w:rsidR="00E15E2B" w:rsidRPr="004D7D69" w:rsidRDefault="00214393" w:rsidP="004D7D69">
      <w:pPr>
        <w:spacing w:after="0" w:line="240" w:lineRule="auto"/>
        <w:rPr>
          <w:rFonts w:ascii="Courier New" w:hAnsi="Courier New" w:cs="Courier New"/>
          <w:sz w:val="20"/>
          <w:szCs w:val="20"/>
          <w:lang w:val="bg-BG"/>
        </w:rPr>
      </w:pPr>
      <w:r w:rsidRPr="004D7D69">
        <w:rPr>
          <w:rFonts w:ascii="Courier New" w:hAnsi="Courier New" w:cs="Courier New"/>
          <w:sz w:val="20"/>
          <w:szCs w:val="20"/>
          <w:lang w:val="bg-BG"/>
        </w:rPr>
        <w:t xml:space="preserve">  </w:t>
      </w:r>
      <w:r w:rsidR="00E673C9">
        <w:rPr>
          <w:rFonts w:ascii="Courier New" w:hAnsi="Courier New" w:cs="Courier New"/>
          <w:sz w:val="20"/>
          <w:szCs w:val="20"/>
        </w:rPr>
        <w:t xml:space="preserve"> </w:t>
      </w:r>
      <w:r w:rsidR="007A3274" w:rsidRPr="004D7D69">
        <w:rPr>
          <w:rFonts w:ascii="Courier New" w:hAnsi="Courier New" w:cs="Courier New"/>
          <w:sz w:val="20"/>
          <w:szCs w:val="20"/>
          <w:lang w:val="bg-BG"/>
        </w:rPr>
        <w:t xml:space="preserve">Космологическия нуклеоситез е надежден индикатор на физичните условията в </w:t>
      </w:r>
      <w:r w:rsidRPr="004D7D69">
        <w:rPr>
          <w:rFonts w:ascii="Courier New" w:hAnsi="Courier New" w:cs="Courier New"/>
          <w:sz w:val="20"/>
          <w:szCs w:val="20"/>
          <w:lang w:val="bg-BG"/>
        </w:rPr>
        <w:t>ранната Вселена в епохата</w:t>
      </w:r>
      <w:r w:rsidR="007A3274" w:rsidRPr="004D7D69">
        <w:rPr>
          <w:rFonts w:ascii="Courier New" w:hAnsi="Courier New" w:cs="Courier New"/>
          <w:sz w:val="20"/>
          <w:szCs w:val="20"/>
          <w:lang w:val="bg-BG"/>
        </w:rPr>
        <w:t xml:space="preserve"> на нуклеосинтез.  Това позволява да бъдат по</w:t>
      </w:r>
      <w:r w:rsidRPr="004D7D69">
        <w:rPr>
          <w:rFonts w:ascii="Courier New" w:hAnsi="Courier New" w:cs="Courier New"/>
          <w:sz w:val="20"/>
          <w:szCs w:val="20"/>
          <w:lang w:val="bg-BG"/>
        </w:rPr>
        <w:t xml:space="preserve">лучени строги ограничения върху </w:t>
      </w:r>
      <w:r w:rsidR="007A3274" w:rsidRPr="004D7D69">
        <w:rPr>
          <w:rFonts w:ascii="Courier New" w:hAnsi="Courier New" w:cs="Courier New"/>
          <w:sz w:val="20"/>
          <w:szCs w:val="20"/>
          <w:lang w:val="bg-BG"/>
        </w:rPr>
        <w:t xml:space="preserve">диапазона на изменение на параметрите, характеризиращи физиката на ранната </w:t>
      </w:r>
      <w:r w:rsidRPr="004D7D69">
        <w:rPr>
          <w:rFonts w:ascii="Courier New" w:hAnsi="Courier New" w:cs="Courier New"/>
          <w:sz w:val="20"/>
          <w:szCs w:val="20"/>
          <w:lang w:val="bg-BG"/>
        </w:rPr>
        <w:t>Вселена. Изследвали сме различни</w:t>
      </w:r>
      <w:r w:rsidR="007A3274" w:rsidRPr="004D7D69">
        <w:rPr>
          <w:rFonts w:ascii="Courier New" w:hAnsi="Courier New" w:cs="Courier New"/>
          <w:sz w:val="20"/>
          <w:szCs w:val="20"/>
          <w:lang w:val="bg-BG"/>
        </w:rPr>
        <w:t xml:space="preserve"> нестандартни модели на космологичен нуклеосинтез, с цел получаване на космологични огран</w:t>
      </w:r>
      <w:r w:rsidR="00E673C9">
        <w:rPr>
          <w:rFonts w:ascii="Courier New" w:hAnsi="Courier New" w:cs="Courier New"/>
          <w:sz w:val="20"/>
          <w:szCs w:val="20"/>
          <w:lang w:val="bg-BG"/>
        </w:rPr>
        <w:t>ичения върху физиката отвъд Стандартния модел</w:t>
      </w:r>
      <w:r w:rsidR="002617D1" w:rsidRPr="004D7D69">
        <w:rPr>
          <w:rFonts w:ascii="Courier New" w:hAnsi="Courier New" w:cs="Courier New"/>
          <w:sz w:val="20"/>
          <w:szCs w:val="20"/>
          <w:lang w:val="bg-BG"/>
        </w:rPr>
        <w:t xml:space="preserve"> </w:t>
      </w:r>
      <w:r w:rsidR="00E673C9">
        <w:rPr>
          <w:rFonts w:ascii="Courier New" w:hAnsi="Courier New" w:cs="Courier New"/>
          <w:sz w:val="20"/>
          <w:szCs w:val="20"/>
          <w:lang w:val="bg-BG"/>
        </w:rPr>
        <w:t>[</w:t>
      </w:r>
      <w:r w:rsidR="00E673C9">
        <w:rPr>
          <w:rFonts w:ascii="Courier New" w:hAnsi="Courier New" w:cs="Courier New"/>
          <w:sz w:val="20"/>
          <w:szCs w:val="20"/>
        </w:rPr>
        <w:t>49</w:t>
      </w:r>
      <w:r w:rsidR="00E673C9">
        <w:rPr>
          <w:rFonts w:ascii="Courier New" w:hAnsi="Courier New" w:cs="Courier New"/>
          <w:sz w:val="20"/>
          <w:szCs w:val="20"/>
          <w:lang w:val="bg-BG"/>
        </w:rPr>
        <w:t>,</w:t>
      </w:r>
      <w:r w:rsidR="00E673C9">
        <w:rPr>
          <w:rFonts w:ascii="Courier New" w:hAnsi="Courier New" w:cs="Courier New"/>
          <w:sz w:val="20"/>
          <w:szCs w:val="20"/>
        </w:rPr>
        <w:t>5</w:t>
      </w:r>
      <w:r w:rsidR="00E673C9" w:rsidRPr="00E673C9">
        <w:rPr>
          <w:rFonts w:ascii="Courier New" w:hAnsi="Courier New" w:cs="Courier New"/>
          <w:sz w:val="20"/>
          <w:szCs w:val="20"/>
          <w:lang w:val="bg-BG"/>
        </w:rPr>
        <w:t>]</w:t>
      </w:r>
      <w:r w:rsidR="002617D1" w:rsidRPr="004D7D69">
        <w:rPr>
          <w:rFonts w:ascii="Courier New" w:hAnsi="Courier New" w:cs="Courier New"/>
          <w:sz w:val="20"/>
          <w:szCs w:val="20"/>
          <w:lang w:val="bg-BG"/>
        </w:rPr>
        <w:t>, в частност</w:t>
      </w:r>
      <w:r w:rsidR="007A3274" w:rsidRPr="004D7D69">
        <w:rPr>
          <w:rFonts w:ascii="Courier New" w:hAnsi="Courier New" w:cs="Courier New"/>
          <w:sz w:val="20"/>
          <w:szCs w:val="20"/>
          <w:lang w:val="bg-BG"/>
        </w:rPr>
        <w:t xml:space="preserve"> </w:t>
      </w:r>
      <w:r w:rsidRPr="004D7D69">
        <w:rPr>
          <w:rFonts w:ascii="Courier New" w:hAnsi="Courier New" w:cs="Courier New"/>
          <w:sz w:val="20"/>
          <w:szCs w:val="20"/>
          <w:lang w:val="bg-BG"/>
        </w:rPr>
        <w:t xml:space="preserve">нуклеосинтез с допълнително безмасово и леко стерилно неутрино, </w:t>
      </w:r>
      <w:r w:rsidR="007A3274" w:rsidRPr="004D7D69">
        <w:rPr>
          <w:rFonts w:ascii="Courier New" w:hAnsi="Courier New" w:cs="Courier New"/>
          <w:sz w:val="20"/>
          <w:szCs w:val="20"/>
          <w:lang w:val="bg-BG"/>
        </w:rPr>
        <w:t>нуклеосинтез с допълнит</w:t>
      </w:r>
      <w:r w:rsidR="004D7D69" w:rsidRPr="004D7D69">
        <w:rPr>
          <w:rFonts w:ascii="Courier New" w:hAnsi="Courier New" w:cs="Courier New"/>
          <w:sz w:val="20"/>
          <w:szCs w:val="20"/>
          <w:lang w:val="bg-BG"/>
        </w:rPr>
        <w:t>елни леки разпадащи се частици</w:t>
      </w:r>
      <w:r w:rsidRPr="004D7D69">
        <w:rPr>
          <w:rFonts w:ascii="Courier New" w:hAnsi="Courier New" w:cs="Courier New"/>
          <w:sz w:val="20"/>
          <w:szCs w:val="20"/>
          <w:lang w:val="bg-BG"/>
        </w:rPr>
        <w:t>, нуклеосинтез с изменена барионна плътност и др</w:t>
      </w:r>
      <w:r w:rsidR="00E673C9">
        <w:rPr>
          <w:rFonts w:ascii="Courier New" w:hAnsi="Courier New" w:cs="Courier New"/>
          <w:sz w:val="20"/>
          <w:szCs w:val="20"/>
          <w:lang w:val="bg-BG"/>
        </w:rPr>
        <w:t>уги</w:t>
      </w:r>
      <w:r w:rsidRPr="004D7D69">
        <w:rPr>
          <w:rFonts w:ascii="Courier New" w:hAnsi="Courier New" w:cs="Courier New"/>
          <w:sz w:val="20"/>
          <w:szCs w:val="20"/>
          <w:lang w:val="bg-BG"/>
        </w:rPr>
        <w:t xml:space="preserve">. </w:t>
      </w:r>
      <w:r w:rsidR="007A3274" w:rsidRPr="004D7D69">
        <w:rPr>
          <w:rFonts w:ascii="Courier New" w:hAnsi="Courier New" w:cs="Courier New"/>
          <w:sz w:val="20"/>
          <w:szCs w:val="20"/>
          <w:lang w:val="bg-BG"/>
        </w:rPr>
        <w:t xml:space="preserve">  </w:t>
      </w:r>
    </w:p>
    <w:p w:rsidR="00215EA4" w:rsidRPr="00215EA4" w:rsidRDefault="00215EA4" w:rsidP="00215EA4">
      <w:pPr>
        <w:spacing w:after="0" w:line="240" w:lineRule="auto"/>
        <w:rPr>
          <w:rFonts w:ascii="Monotype Corsiva" w:eastAsia="Times New Roman" w:hAnsi="Monotype Corsiva" w:cs="Courier New"/>
          <w:sz w:val="24"/>
          <w:szCs w:val="24"/>
          <w:lang w:val="ru-RU" w:eastAsia="bg-BG"/>
        </w:rPr>
      </w:pPr>
    </w:p>
    <w:p w:rsidR="004D7D69" w:rsidRDefault="00215EA4" w:rsidP="004D7D69">
      <w:pPr>
        <w:rPr>
          <w:rFonts w:ascii="Times New Roman" w:hAnsi="Times New Roman" w:cs="Times New Roman"/>
        </w:rPr>
      </w:pPr>
      <w:r>
        <w:rPr>
          <w:rFonts w:ascii="Monotype Corsiva" w:eastAsia="Times New Roman" w:hAnsi="Monotype Corsiva" w:cs="Courier New"/>
          <w:sz w:val="24"/>
          <w:szCs w:val="24"/>
          <w:lang w:val="ru-RU" w:eastAsia="bg-BG"/>
        </w:rPr>
        <w:t xml:space="preserve">    </w:t>
      </w:r>
      <w:r w:rsidR="004D7D69">
        <w:rPr>
          <w:rFonts w:ascii="Monotype Corsiva" w:eastAsia="Times New Roman" w:hAnsi="Monotype Corsiva" w:cs="Courier New"/>
          <w:sz w:val="24"/>
          <w:szCs w:val="24"/>
          <w:lang w:val="ru-RU" w:eastAsia="bg-BG"/>
        </w:rPr>
        <w:t>1</w:t>
      </w:r>
      <w:r w:rsidR="004D7D69">
        <w:rPr>
          <w:rFonts w:ascii="Monotype Corsiva" w:eastAsia="Times New Roman" w:hAnsi="Monotype Corsiva" w:cs="Courier New"/>
          <w:sz w:val="24"/>
          <w:szCs w:val="24"/>
          <w:lang w:eastAsia="bg-BG"/>
        </w:rPr>
        <w:t>8</w:t>
      </w:r>
      <w:r>
        <w:rPr>
          <w:rFonts w:ascii="Monotype Corsiva" w:eastAsia="Times New Roman" w:hAnsi="Monotype Corsiva" w:cs="Courier New"/>
          <w:sz w:val="24"/>
          <w:szCs w:val="24"/>
          <w:lang w:val="ru-RU" w:eastAsia="bg-BG"/>
        </w:rPr>
        <w:t xml:space="preserve">. </w:t>
      </w:r>
      <w:r w:rsidRPr="00215EA4">
        <w:rPr>
          <w:rFonts w:ascii="Monotype Corsiva" w:eastAsia="Times New Roman" w:hAnsi="Monotype Corsiva" w:cs="Courier New"/>
          <w:sz w:val="24"/>
          <w:szCs w:val="24"/>
          <w:lang w:val="ru-RU" w:eastAsia="bg-BG"/>
        </w:rPr>
        <w:t>Космологичен нуклеосинтез с допълнителни частици</w:t>
      </w:r>
    </w:p>
    <w:p w:rsidR="000C79B2" w:rsidRPr="004D7D69" w:rsidRDefault="00E15E2B" w:rsidP="004D7D69">
      <w:pPr>
        <w:spacing w:line="240" w:lineRule="auto"/>
        <w:rPr>
          <w:rFonts w:ascii="Times New Roman" w:hAnsi="Times New Roman" w:cs="Times New Roman"/>
          <w:lang w:val="bg-BG"/>
        </w:rPr>
      </w:pPr>
      <w:r w:rsidRPr="00E15E2B">
        <w:rPr>
          <w:rFonts w:ascii="Courier New" w:eastAsia="Times New Roman" w:hAnsi="Courier New" w:cs="Courier New"/>
          <w:sz w:val="20"/>
          <w:szCs w:val="20"/>
          <w:lang w:val="bg-BG" w:eastAsia="bg-BG"/>
        </w:rPr>
        <w:t>Изследван бе ефекта на допълнителни частици върху синтеза на леки елементи на ранния стади</w:t>
      </w:r>
      <w:r w:rsidRPr="00E15E2B">
        <w:rPr>
          <w:rFonts w:ascii="Courier New" w:eastAsia="Times New Roman" w:hAnsi="Courier New" w:cs="Courier New"/>
          <w:sz w:val="20"/>
          <w:szCs w:val="20"/>
          <w:lang w:val="ru-RU" w:eastAsia="bg-BG"/>
        </w:rPr>
        <w:t>й</w:t>
      </w:r>
      <w:r w:rsidRPr="00E15E2B">
        <w:rPr>
          <w:rFonts w:ascii="Courier New" w:eastAsia="Times New Roman" w:hAnsi="Courier New" w:cs="Courier New"/>
          <w:sz w:val="20"/>
          <w:szCs w:val="20"/>
          <w:lang w:val="bg-BG" w:eastAsia="bg-BG"/>
        </w:rPr>
        <w:t xml:space="preserve"> на еволюция на Вселената. </w:t>
      </w:r>
      <w:r w:rsidR="00215EA4">
        <w:rPr>
          <w:rFonts w:ascii="Courier New" w:eastAsia="Times New Roman" w:hAnsi="Courier New" w:cs="Courier New"/>
          <w:sz w:val="20"/>
          <w:szCs w:val="20"/>
          <w:lang w:val="bg-BG" w:eastAsia="bg-BG"/>
        </w:rPr>
        <w:t>Бяха изследвани няколко модифиц</w:t>
      </w:r>
      <w:r w:rsidR="000C79B2">
        <w:rPr>
          <w:rFonts w:ascii="Courier New" w:eastAsia="Times New Roman" w:hAnsi="Courier New" w:cs="Courier New"/>
          <w:sz w:val="20"/>
          <w:szCs w:val="20"/>
          <w:lang w:val="bg-BG" w:eastAsia="bg-BG"/>
        </w:rPr>
        <w:t xml:space="preserve">ирани модела на нуклеосинтез с участие на допълнителни частици. </w:t>
      </w:r>
    </w:p>
    <w:p w:rsidR="004D7D69" w:rsidRPr="004D7D69" w:rsidRDefault="004D7D69" w:rsidP="004D7D69">
      <w:pPr>
        <w:pStyle w:val="ListParagraph"/>
        <w:numPr>
          <w:ilvl w:val="0"/>
          <w:numId w:val="4"/>
        </w:numPr>
        <w:spacing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КН модели </w:t>
      </w:r>
      <w:r w:rsidR="009F54C7">
        <w:rPr>
          <w:rFonts w:ascii="Courier New" w:eastAsia="Times New Roman" w:hAnsi="Courier New" w:cs="Courier New"/>
          <w:sz w:val="20"/>
          <w:szCs w:val="20"/>
          <w:lang w:val="bg-BG" w:eastAsia="bg-BG"/>
        </w:rPr>
        <w:t xml:space="preserve">с допълнителни безмасови и </w:t>
      </w:r>
      <w:r w:rsidRPr="004D7D69">
        <w:rPr>
          <w:rFonts w:ascii="Courier New" w:eastAsia="Times New Roman" w:hAnsi="Courier New" w:cs="Courier New"/>
          <w:sz w:val="20"/>
          <w:szCs w:val="20"/>
          <w:lang w:val="bg-BG" w:eastAsia="bg-BG"/>
        </w:rPr>
        <w:t xml:space="preserve">допълнителни </w:t>
      </w:r>
      <w:r w:rsidR="009F54C7">
        <w:rPr>
          <w:rFonts w:ascii="Courier New" w:eastAsia="Times New Roman" w:hAnsi="Courier New" w:cs="Courier New"/>
          <w:sz w:val="20"/>
          <w:szCs w:val="20"/>
          <w:lang w:val="bg-BG" w:eastAsia="bg-BG"/>
        </w:rPr>
        <w:t>леки частици</w:t>
      </w:r>
      <w:r>
        <w:rPr>
          <w:rFonts w:ascii="Courier New" w:eastAsia="Times New Roman" w:hAnsi="Courier New" w:cs="Courier New"/>
          <w:sz w:val="20"/>
          <w:szCs w:val="20"/>
          <w:lang w:eastAsia="bg-BG"/>
        </w:rPr>
        <w:t>.</w:t>
      </w:r>
    </w:p>
    <w:p w:rsidR="00D52DA6" w:rsidRDefault="004D7D69" w:rsidP="004D7D69">
      <w:pPr>
        <w:spacing w:line="240" w:lineRule="auto"/>
        <w:rPr>
          <w:lang w:val="bg-BG"/>
        </w:rPr>
      </w:pPr>
      <w:r>
        <w:rPr>
          <w:rFonts w:ascii="Courier New" w:eastAsia="Times New Roman" w:hAnsi="Courier New" w:cs="Courier New"/>
          <w:sz w:val="20"/>
          <w:szCs w:val="20"/>
          <w:lang w:eastAsia="bg-BG"/>
        </w:rPr>
        <w:t xml:space="preserve">   </w:t>
      </w:r>
      <w:r>
        <w:rPr>
          <w:rFonts w:ascii="Courier New" w:eastAsia="Times New Roman" w:hAnsi="Courier New" w:cs="Courier New"/>
          <w:sz w:val="20"/>
          <w:szCs w:val="20"/>
          <w:lang w:val="bg-BG" w:eastAsia="bg-BG"/>
        </w:rPr>
        <w:t>Бяха изследвани модифицирани модели</w:t>
      </w:r>
      <w:r w:rsidR="009F54C7" w:rsidRPr="004D7D69">
        <w:rPr>
          <w:rFonts w:ascii="Courier New" w:eastAsia="Times New Roman" w:hAnsi="Courier New" w:cs="Courier New"/>
          <w:sz w:val="20"/>
          <w:szCs w:val="20"/>
          <w:lang w:val="bg-BG" w:eastAsia="bg-BG"/>
        </w:rPr>
        <w:t xml:space="preserve"> на нуклеосинтез с участие на допълнителни частици</w:t>
      </w:r>
      <w:r w:rsidR="00E673C9">
        <w:rPr>
          <w:rFonts w:ascii="Courier New" w:eastAsia="Times New Roman" w:hAnsi="Courier New" w:cs="Courier New"/>
          <w:sz w:val="20"/>
          <w:szCs w:val="20"/>
          <w:lang w:val="bg-BG" w:eastAsia="bg-BG"/>
        </w:rPr>
        <w:t xml:space="preserve"> </w:t>
      </w:r>
      <w:r w:rsidR="00E673C9" w:rsidRPr="00E673C9">
        <w:rPr>
          <w:rFonts w:ascii="Courier New" w:eastAsia="Times New Roman" w:hAnsi="Courier New" w:cs="Courier New"/>
          <w:sz w:val="20"/>
          <w:szCs w:val="20"/>
          <w:lang w:val="bg-BG" w:eastAsia="bg-BG"/>
        </w:rPr>
        <w:t>[49,5</w:t>
      </w:r>
      <w:r w:rsidR="00E673C9">
        <w:rPr>
          <w:rFonts w:ascii="Courier New" w:eastAsia="Times New Roman" w:hAnsi="Courier New" w:cs="Courier New"/>
          <w:sz w:val="20"/>
          <w:szCs w:val="20"/>
          <w:lang w:val="bg-BG" w:eastAsia="bg-BG"/>
        </w:rPr>
        <w:t>,52]</w:t>
      </w:r>
      <w:r w:rsidRPr="004D7D69">
        <w:rPr>
          <w:rFonts w:ascii="Courier New" w:eastAsia="Times New Roman" w:hAnsi="Courier New" w:cs="Courier New"/>
          <w:sz w:val="20"/>
          <w:szCs w:val="20"/>
          <w:lang w:val="bg-BG" w:eastAsia="bg-BG"/>
        </w:rPr>
        <w:t>.</w:t>
      </w:r>
      <w:r w:rsidR="009F54C7" w:rsidRPr="004D7D69">
        <w:rPr>
          <w:rFonts w:ascii="Courier New" w:eastAsia="Times New Roman" w:hAnsi="Courier New" w:cs="Courier New"/>
          <w:sz w:val="20"/>
          <w:szCs w:val="20"/>
          <w:lang w:val="bg-BG" w:eastAsia="bg-BG"/>
        </w:rPr>
        <w:t xml:space="preserve"> </w:t>
      </w:r>
      <w:r w:rsidR="009F54C7" w:rsidRPr="009F54C7">
        <w:t xml:space="preserve"> </w:t>
      </w:r>
    </w:p>
    <w:p w:rsidR="00215EA4" w:rsidRPr="00D52DA6" w:rsidRDefault="00215EA4" w:rsidP="00D52DA6">
      <w:pPr>
        <w:pStyle w:val="ListParagraph"/>
        <w:numPr>
          <w:ilvl w:val="0"/>
          <w:numId w:val="4"/>
        </w:numPr>
        <w:spacing w:line="240" w:lineRule="auto"/>
        <w:rPr>
          <w:rFonts w:ascii="Courier New" w:hAnsi="Courier New" w:cs="Courier New"/>
          <w:sz w:val="20"/>
          <w:lang w:val="bg-BG"/>
        </w:rPr>
      </w:pPr>
      <w:r w:rsidRPr="00D52DA6">
        <w:rPr>
          <w:rFonts w:ascii="Courier New" w:hAnsi="Courier New" w:cs="Courier New"/>
          <w:sz w:val="20"/>
          <w:lang w:val="bg-BG"/>
        </w:rPr>
        <w:t xml:space="preserve">КН </w:t>
      </w:r>
      <w:r w:rsidR="004D7D69" w:rsidRPr="00D52DA6">
        <w:rPr>
          <w:rFonts w:ascii="Courier New" w:hAnsi="Courier New" w:cs="Courier New"/>
          <w:sz w:val="20"/>
          <w:lang w:val="bg-BG"/>
        </w:rPr>
        <w:t xml:space="preserve">модели </w:t>
      </w:r>
      <w:r w:rsidRPr="00D52DA6">
        <w:rPr>
          <w:rFonts w:ascii="Courier New" w:hAnsi="Courier New" w:cs="Courier New"/>
          <w:sz w:val="20"/>
          <w:lang w:val="bg-BG"/>
        </w:rPr>
        <w:t>с допълнителни леки разпадащи се частици</w:t>
      </w:r>
      <w:r w:rsidR="004D7D69" w:rsidRPr="00D52DA6">
        <w:rPr>
          <w:rFonts w:ascii="Courier New" w:hAnsi="Courier New" w:cs="Courier New"/>
          <w:sz w:val="20"/>
          <w:lang w:val="bg-BG"/>
        </w:rPr>
        <w:t>.</w:t>
      </w:r>
      <w:r w:rsidRPr="00D52DA6">
        <w:rPr>
          <w:rFonts w:ascii="Courier New" w:hAnsi="Courier New" w:cs="Courier New"/>
          <w:sz w:val="20"/>
          <w:lang w:val="bg-BG"/>
        </w:rPr>
        <w:t xml:space="preserve"> </w:t>
      </w:r>
    </w:p>
    <w:p w:rsidR="00215EA4" w:rsidRDefault="00215EA4" w:rsidP="00215EA4">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   </w:t>
      </w:r>
      <w:r w:rsidR="000C79B2">
        <w:rPr>
          <w:rFonts w:ascii="Courier New" w:eastAsia="Times New Roman" w:hAnsi="Courier New" w:cs="Courier New"/>
          <w:sz w:val="20"/>
          <w:szCs w:val="20"/>
          <w:lang w:val="bg-BG" w:eastAsia="bg-BG"/>
        </w:rPr>
        <w:t>Бе изследван модел с допълнителни л</w:t>
      </w:r>
      <w:r w:rsidR="007520EA">
        <w:rPr>
          <w:rFonts w:ascii="Courier New" w:eastAsia="Times New Roman" w:hAnsi="Courier New" w:cs="Courier New"/>
          <w:sz w:val="20"/>
          <w:szCs w:val="20"/>
          <w:lang w:val="bg-BG" w:eastAsia="bg-BG"/>
        </w:rPr>
        <w:t xml:space="preserve">еки частици, с маси </w:t>
      </w:r>
      <w:r w:rsidR="007520EA" w:rsidRPr="007520EA">
        <w:rPr>
          <w:rFonts w:ascii="Courier New" w:eastAsia="Times New Roman" w:hAnsi="Courier New" w:cs="Courier New"/>
          <w:sz w:val="20"/>
          <w:szCs w:val="20"/>
          <w:lang w:val="bg-BG" w:eastAsia="bg-BG"/>
        </w:rPr>
        <w:t xml:space="preserve">от порядъка на </w:t>
      </w:r>
      <w:r w:rsidR="000C79B2">
        <w:rPr>
          <w:rFonts w:ascii="Courier New" w:eastAsia="Times New Roman" w:hAnsi="Courier New" w:cs="Courier New"/>
          <w:sz w:val="20"/>
          <w:szCs w:val="20"/>
          <w:lang w:val="bg-BG" w:eastAsia="bg-BG"/>
        </w:rPr>
        <w:t>МеВ,  разпадащи се в пред</w:t>
      </w:r>
      <w:r w:rsidR="007520EA">
        <w:rPr>
          <w:rFonts w:ascii="Courier New" w:eastAsia="Times New Roman" w:hAnsi="Courier New" w:cs="Courier New"/>
          <w:sz w:val="20"/>
          <w:szCs w:val="20"/>
          <w:lang w:val="bg-BG" w:eastAsia="bg-BG"/>
        </w:rPr>
        <w:t>-</w:t>
      </w:r>
      <w:r w:rsidR="000C79B2">
        <w:rPr>
          <w:rFonts w:ascii="Courier New" w:eastAsia="Times New Roman" w:hAnsi="Courier New" w:cs="Courier New"/>
          <w:sz w:val="20"/>
          <w:szCs w:val="20"/>
          <w:lang w:val="bg-BG" w:eastAsia="bg-BG"/>
        </w:rPr>
        <w:t>нуклеосинтезната епоха, с време на разпад от порядъка на секунда</w:t>
      </w:r>
      <w:r w:rsidR="004D7D69">
        <w:rPr>
          <w:rFonts w:ascii="Courier New" w:eastAsia="Times New Roman" w:hAnsi="Courier New" w:cs="Courier New"/>
          <w:sz w:val="20"/>
          <w:szCs w:val="20"/>
          <w:lang w:val="bg-BG" w:eastAsia="bg-BG"/>
        </w:rPr>
        <w:t xml:space="preserve"> </w:t>
      </w:r>
      <w:r w:rsidR="00E673C9">
        <w:rPr>
          <w:rFonts w:ascii="Courier New" w:eastAsia="Times New Roman" w:hAnsi="Courier New" w:cs="Courier New"/>
          <w:sz w:val="20"/>
          <w:szCs w:val="20"/>
          <w:lang w:val="bg-BG" w:eastAsia="bg-BG"/>
        </w:rPr>
        <w:t>[3</w:t>
      </w:r>
      <w:r w:rsidR="00E673C9" w:rsidRPr="00E673C9">
        <w:rPr>
          <w:rFonts w:ascii="Courier New" w:eastAsia="Times New Roman" w:hAnsi="Courier New" w:cs="Courier New"/>
          <w:sz w:val="20"/>
          <w:szCs w:val="20"/>
          <w:lang w:val="bg-BG" w:eastAsia="bg-BG"/>
        </w:rPr>
        <w:t>9,5</w:t>
      </w:r>
      <w:r w:rsidR="00E673C9">
        <w:rPr>
          <w:rFonts w:ascii="Courier New" w:eastAsia="Times New Roman" w:hAnsi="Courier New" w:cs="Courier New"/>
          <w:sz w:val="20"/>
          <w:szCs w:val="20"/>
          <w:lang w:val="bg-BG" w:eastAsia="bg-BG"/>
        </w:rPr>
        <w:t>4]</w:t>
      </w:r>
      <w:r w:rsidRPr="00215EA4">
        <w:rPr>
          <w:rFonts w:ascii="Courier New" w:eastAsia="Times New Roman" w:hAnsi="Courier New" w:cs="Courier New"/>
          <w:sz w:val="20"/>
          <w:szCs w:val="20"/>
          <w:lang w:val="bg-BG" w:eastAsia="bg-BG"/>
        </w:rPr>
        <w:t>.</w:t>
      </w:r>
      <w:r w:rsidR="00E673C9">
        <w:rPr>
          <w:rFonts w:ascii="Courier New" w:eastAsia="Times New Roman" w:hAnsi="Courier New" w:cs="Courier New"/>
          <w:sz w:val="20"/>
          <w:szCs w:val="20"/>
          <w:lang w:val="bg-BG" w:eastAsia="bg-BG"/>
        </w:rPr>
        <w:t xml:space="preserve"> </w:t>
      </w:r>
      <w:r>
        <w:rPr>
          <w:rFonts w:ascii="Courier New" w:eastAsia="Times New Roman" w:hAnsi="Courier New" w:cs="Courier New"/>
          <w:sz w:val="20"/>
          <w:szCs w:val="20"/>
          <w:lang w:val="bg-BG" w:eastAsia="bg-BG"/>
        </w:rPr>
        <w:t xml:space="preserve">Изучени бяха </w:t>
      </w:r>
      <w:r w:rsidR="000C79B2">
        <w:rPr>
          <w:rFonts w:ascii="Courier New" w:eastAsia="Times New Roman" w:hAnsi="Courier New" w:cs="Courier New"/>
          <w:sz w:val="20"/>
          <w:szCs w:val="20"/>
          <w:lang w:val="bg-BG" w:eastAsia="bg-BG"/>
        </w:rPr>
        <w:t xml:space="preserve">взаимодействията на продуктите на разпада с нуклоните и тяхното влияние върху производството на Не-4. </w:t>
      </w:r>
    </w:p>
    <w:p w:rsidR="00215EA4" w:rsidRPr="00215EA4" w:rsidRDefault="00215EA4" w:rsidP="00215EA4">
      <w:pPr>
        <w:spacing w:after="0" w:line="240" w:lineRule="auto"/>
        <w:rPr>
          <w:rFonts w:ascii="Courier New" w:eastAsia="Times New Roman" w:hAnsi="Courier New" w:cs="Courier New"/>
          <w:sz w:val="20"/>
          <w:szCs w:val="20"/>
          <w:lang w:val="bg-BG" w:eastAsia="bg-BG"/>
        </w:rPr>
      </w:pPr>
      <w:r>
        <w:rPr>
          <w:rFonts w:ascii="Courier New" w:eastAsia="Times New Roman" w:hAnsi="Courier New" w:cs="Courier New"/>
          <w:sz w:val="20"/>
          <w:szCs w:val="20"/>
          <w:lang w:val="bg-BG" w:eastAsia="bg-BG"/>
        </w:rPr>
        <w:t xml:space="preserve">   </w:t>
      </w:r>
      <w:r w:rsidR="00AE6D12" w:rsidRPr="00215EA4">
        <w:rPr>
          <w:rFonts w:ascii="Courier New" w:eastAsia="Times New Roman" w:hAnsi="Courier New" w:cs="Courier New"/>
          <w:sz w:val="20"/>
          <w:szCs w:val="20"/>
          <w:lang w:val="bg-BG" w:eastAsia="bg-BG"/>
        </w:rPr>
        <w:t xml:space="preserve">Изследвана бе зависимостта на произведения хелий-4 от характеристиките </w:t>
      </w:r>
    </w:p>
    <w:p w:rsidR="009F54C7" w:rsidRDefault="00AE6D12" w:rsidP="00215EA4">
      <w:pPr>
        <w:spacing w:after="0" w:line="240" w:lineRule="auto"/>
        <w:rPr>
          <w:rFonts w:ascii="Courier New" w:eastAsia="Times New Roman" w:hAnsi="Courier New" w:cs="Courier New"/>
          <w:sz w:val="20"/>
          <w:szCs w:val="20"/>
          <w:lang w:val="bg-BG" w:eastAsia="bg-BG"/>
        </w:rPr>
      </w:pPr>
      <w:r w:rsidRPr="00215EA4">
        <w:rPr>
          <w:rFonts w:ascii="Courier New" w:eastAsia="Times New Roman" w:hAnsi="Courier New" w:cs="Courier New"/>
          <w:sz w:val="20"/>
          <w:szCs w:val="20"/>
          <w:lang w:val="bg-BG" w:eastAsia="bg-BG"/>
        </w:rPr>
        <w:t>на допълнителните частици</w:t>
      </w:r>
      <w:r w:rsidR="00E15E2B" w:rsidRPr="00215EA4">
        <w:rPr>
          <w:rFonts w:ascii="Courier New" w:eastAsia="Times New Roman" w:hAnsi="Courier New" w:cs="Courier New"/>
          <w:sz w:val="20"/>
          <w:szCs w:val="20"/>
          <w:lang w:val="ru-RU" w:eastAsia="bg-BG"/>
        </w:rPr>
        <w:t>: маса, време на живот и характерна температура на замръзване на взаимодействията</w:t>
      </w:r>
      <w:r w:rsidRPr="00215EA4">
        <w:rPr>
          <w:rFonts w:ascii="Courier New" w:eastAsia="Times New Roman" w:hAnsi="Courier New" w:cs="Courier New"/>
          <w:sz w:val="20"/>
          <w:szCs w:val="20"/>
          <w:lang w:val="bg-BG" w:eastAsia="bg-BG"/>
        </w:rPr>
        <w:t>.</w:t>
      </w:r>
      <w:r w:rsidR="00E15E2B" w:rsidRPr="00215EA4">
        <w:rPr>
          <w:rFonts w:ascii="Courier New" w:eastAsia="Times New Roman" w:hAnsi="Courier New" w:cs="Courier New"/>
          <w:sz w:val="20"/>
          <w:szCs w:val="20"/>
          <w:lang w:eastAsia="bg-BG"/>
        </w:rPr>
        <w:t xml:space="preserve"> </w:t>
      </w:r>
    </w:p>
    <w:p w:rsidR="00AE6D12" w:rsidRDefault="00AE6D12" w:rsidP="00215EA4">
      <w:pPr>
        <w:spacing w:after="0" w:line="240" w:lineRule="auto"/>
        <w:rPr>
          <w:rFonts w:ascii="Courier New" w:eastAsia="Times New Roman" w:hAnsi="Courier New" w:cs="Courier New"/>
          <w:sz w:val="20"/>
          <w:szCs w:val="20"/>
          <w:lang w:val="bg-BG" w:eastAsia="bg-BG"/>
        </w:rPr>
      </w:pPr>
      <w:r w:rsidRPr="00215EA4">
        <w:rPr>
          <w:rFonts w:ascii="Courier New" w:eastAsia="Times New Roman" w:hAnsi="Courier New" w:cs="Courier New"/>
          <w:sz w:val="20"/>
          <w:szCs w:val="20"/>
          <w:lang w:val="bg-BG" w:eastAsia="bg-BG"/>
        </w:rPr>
        <w:t xml:space="preserve">  </w:t>
      </w:r>
    </w:p>
    <w:p w:rsidR="009F54C7" w:rsidRDefault="009F54C7" w:rsidP="009F54C7">
      <w:pPr>
        <w:rPr>
          <w:rFonts w:ascii="Times New Roman" w:hAnsi="Times New Roman" w:cs="Times New Roman"/>
          <w:lang w:val="bg-BG"/>
        </w:rPr>
      </w:pPr>
      <w:r>
        <w:rPr>
          <w:rFonts w:ascii="Monotype Corsiva" w:eastAsia="Times New Roman" w:hAnsi="Monotype Corsiva" w:cs="Courier New"/>
          <w:sz w:val="24"/>
          <w:szCs w:val="24"/>
          <w:lang w:val="ru-RU" w:eastAsia="bg-BG"/>
        </w:rPr>
        <w:t xml:space="preserve">    </w:t>
      </w:r>
      <w:r w:rsidR="004D7D69">
        <w:rPr>
          <w:rFonts w:ascii="Monotype Corsiva" w:eastAsia="Times New Roman" w:hAnsi="Monotype Corsiva" w:cs="Courier New"/>
          <w:sz w:val="24"/>
          <w:szCs w:val="24"/>
          <w:lang w:val="ru-RU" w:eastAsia="bg-BG"/>
        </w:rPr>
        <w:t>19</w:t>
      </w:r>
      <w:r>
        <w:rPr>
          <w:rFonts w:ascii="Monotype Corsiva" w:eastAsia="Times New Roman" w:hAnsi="Monotype Corsiva" w:cs="Courier New"/>
          <w:sz w:val="24"/>
          <w:szCs w:val="24"/>
          <w:lang w:val="ru-RU" w:eastAsia="bg-BG"/>
        </w:rPr>
        <w:t xml:space="preserve">. </w:t>
      </w:r>
      <w:r w:rsidR="004D7D69">
        <w:rPr>
          <w:rFonts w:ascii="Monotype Corsiva" w:eastAsia="Times New Roman" w:hAnsi="Monotype Corsiva" w:cs="Courier New"/>
          <w:sz w:val="24"/>
          <w:szCs w:val="24"/>
          <w:lang w:val="ru-RU" w:eastAsia="bg-BG"/>
        </w:rPr>
        <w:t>К</w:t>
      </w:r>
      <w:r>
        <w:rPr>
          <w:rFonts w:ascii="Monotype Corsiva" w:eastAsia="Times New Roman" w:hAnsi="Monotype Corsiva" w:cs="Courier New"/>
          <w:sz w:val="24"/>
          <w:szCs w:val="24"/>
          <w:lang w:val="ru-RU" w:eastAsia="bg-BG"/>
        </w:rPr>
        <w:t>осмологични ограничения от к</w:t>
      </w:r>
      <w:r w:rsidRPr="00215EA4">
        <w:rPr>
          <w:rFonts w:ascii="Monotype Corsiva" w:eastAsia="Times New Roman" w:hAnsi="Monotype Corsiva" w:cs="Courier New"/>
          <w:sz w:val="24"/>
          <w:szCs w:val="24"/>
          <w:lang w:val="ru-RU" w:eastAsia="bg-BG"/>
        </w:rPr>
        <w:t>осмологичен нуклеосинтез с допълнителни частици</w:t>
      </w:r>
    </w:p>
    <w:p w:rsidR="004D7D69" w:rsidRPr="004D7D69" w:rsidRDefault="009F54C7" w:rsidP="00D52DA6">
      <w:pPr>
        <w:spacing w:line="240" w:lineRule="auto"/>
        <w:rPr>
          <w:rFonts w:ascii="Courier New" w:eastAsia="Times New Roman" w:hAnsi="Courier New" w:cs="Courier New"/>
          <w:sz w:val="20"/>
          <w:szCs w:val="20"/>
          <w:lang w:val="bg-BG" w:eastAsia="bg-BG"/>
        </w:rPr>
      </w:pPr>
      <w:r w:rsidRPr="007520EA">
        <w:rPr>
          <w:rFonts w:ascii="Courier New" w:hAnsi="Courier New" w:cs="Courier New"/>
          <w:sz w:val="20"/>
          <w:lang w:val="bg-BG"/>
        </w:rPr>
        <w:t xml:space="preserve"> </w:t>
      </w:r>
      <w:r w:rsidR="00D52DA6">
        <w:rPr>
          <w:rFonts w:ascii="Courier New" w:hAnsi="Courier New" w:cs="Courier New"/>
          <w:sz w:val="20"/>
          <w:lang w:val="bg-BG"/>
        </w:rPr>
        <w:t xml:space="preserve">  </w:t>
      </w:r>
      <w:r w:rsidR="004D7D69" w:rsidRPr="004D7D69">
        <w:rPr>
          <w:rFonts w:ascii="Courier New" w:eastAsia="Times New Roman" w:hAnsi="Courier New" w:cs="Courier New"/>
          <w:sz w:val="20"/>
          <w:szCs w:val="20"/>
          <w:lang w:val="bg-BG" w:eastAsia="bg-BG"/>
        </w:rPr>
        <w:t>На базата на наблюдателни данни от космичните мисии посветени на изследване на космичния микровълнови фон, WMAP и  Planck, от дълбоките съвременни обзори на крупномащабната структура на Вселената, както и данни за обилието на леките елементи във Вселената, са получени ограничения върху физиката отвъд стандартния модел на електрослабите взаимодействия и отвъд стандартния космологичен модел, в частност, върху броя на покол</w:t>
      </w:r>
      <w:r w:rsidR="00E673C9">
        <w:rPr>
          <w:rFonts w:ascii="Courier New" w:eastAsia="Times New Roman" w:hAnsi="Courier New" w:cs="Courier New"/>
          <w:sz w:val="20"/>
          <w:szCs w:val="20"/>
          <w:lang w:val="bg-BG" w:eastAsia="bg-BG"/>
        </w:rPr>
        <w:t>енията частици</w:t>
      </w:r>
      <w:r w:rsidR="00D45534">
        <w:rPr>
          <w:rFonts w:ascii="Courier New" w:eastAsia="Times New Roman" w:hAnsi="Courier New" w:cs="Courier New"/>
          <w:sz w:val="20"/>
          <w:szCs w:val="20"/>
          <w:lang w:val="bg-BG" w:eastAsia="bg-BG"/>
        </w:rPr>
        <w:t xml:space="preserve"> </w:t>
      </w:r>
      <w:r w:rsidR="00D45534" w:rsidRPr="00D45534">
        <w:rPr>
          <w:rFonts w:ascii="Courier New" w:eastAsia="Times New Roman" w:hAnsi="Courier New" w:cs="Courier New"/>
          <w:sz w:val="20"/>
          <w:szCs w:val="20"/>
          <w:lang w:val="bg-BG" w:eastAsia="bg-BG"/>
        </w:rPr>
        <w:t>[49,5,52]</w:t>
      </w:r>
      <w:r w:rsidR="00D45534">
        <w:rPr>
          <w:rFonts w:ascii="Courier New" w:eastAsia="Times New Roman" w:hAnsi="Courier New" w:cs="Courier New"/>
          <w:sz w:val="20"/>
          <w:szCs w:val="20"/>
          <w:lang w:val="bg-BG" w:eastAsia="bg-BG"/>
        </w:rPr>
        <w:t>.</w:t>
      </w:r>
    </w:p>
    <w:p w:rsidR="007520EA" w:rsidRDefault="009F54C7" w:rsidP="00D52DA6">
      <w:pPr>
        <w:spacing w:line="240" w:lineRule="auto"/>
        <w:rPr>
          <w:rFonts w:ascii="Times New Roman" w:hAnsi="Times New Roman" w:cs="Times New Roman"/>
          <w:lang w:val="bg-BG"/>
        </w:rPr>
      </w:pPr>
      <w:r w:rsidRPr="007520EA">
        <w:rPr>
          <w:rFonts w:ascii="Courier New" w:hAnsi="Courier New" w:cs="Courier New"/>
          <w:sz w:val="20"/>
          <w:lang w:val="bg-BG"/>
        </w:rPr>
        <w:t xml:space="preserve"> </w:t>
      </w:r>
      <w:r w:rsidR="00D52DA6">
        <w:rPr>
          <w:rFonts w:ascii="Courier New" w:hAnsi="Courier New" w:cs="Courier New"/>
          <w:sz w:val="20"/>
          <w:lang w:val="bg-BG"/>
        </w:rPr>
        <w:t xml:space="preserve"> </w:t>
      </w:r>
      <w:r w:rsidRPr="007520EA">
        <w:rPr>
          <w:rFonts w:ascii="Courier New" w:hAnsi="Courier New" w:cs="Courier New"/>
          <w:sz w:val="20"/>
          <w:lang w:val="bg-BG"/>
        </w:rPr>
        <w:t xml:space="preserve"> </w:t>
      </w:r>
      <w:r w:rsidR="00AE6D12" w:rsidRPr="00215EA4">
        <w:rPr>
          <w:rFonts w:ascii="Courier New" w:eastAsia="Times New Roman" w:hAnsi="Courier New" w:cs="Courier New"/>
          <w:sz w:val="20"/>
          <w:szCs w:val="20"/>
          <w:lang w:val="bg-BG" w:eastAsia="bg-BG"/>
        </w:rPr>
        <w:t xml:space="preserve">Изучени бяха възможностите за отслабване на </w:t>
      </w:r>
      <w:r>
        <w:rPr>
          <w:rFonts w:ascii="Courier New" w:eastAsia="Times New Roman" w:hAnsi="Courier New" w:cs="Courier New"/>
          <w:sz w:val="20"/>
          <w:szCs w:val="20"/>
          <w:lang w:val="bg-BG" w:eastAsia="bg-BG"/>
        </w:rPr>
        <w:t>строгите космологични</w:t>
      </w:r>
      <w:r w:rsidR="002617D1" w:rsidRPr="00215EA4">
        <w:rPr>
          <w:rFonts w:ascii="Courier New" w:eastAsia="Times New Roman" w:hAnsi="Courier New" w:cs="Courier New"/>
          <w:sz w:val="20"/>
          <w:szCs w:val="20"/>
          <w:lang w:val="bg-BG" w:eastAsia="bg-BG"/>
        </w:rPr>
        <w:t xml:space="preserve"> </w:t>
      </w:r>
      <w:r>
        <w:rPr>
          <w:rFonts w:ascii="Courier New" w:eastAsia="Times New Roman" w:hAnsi="Courier New" w:cs="Courier New"/>
          <w:sz w:val="20"/>
          <w:szCs w:val="20"/>
          <w:lang w:val="bg-BG" w:eastAsia="bg-BG"/>
        </w:rPr>
        <w:t>ограничения върху броя на типовете леки</w:t>
      </w:r>
      <w:r w:rsidR="00AE6D12" w:rsidRPr="00215EA4">
        <w:rPr>
          <w:rFonts w:ascii="Courier New" w:eastAsia="Times New Roman" w:hAnsi="Courier New" w:cs="Courier New"/>
          <w:sz w:val="20"/>
          <w:szCs w:val="20"/>
          <w:lang w:val="bg-BG" w:eastAsia="bg-BG"/>
        </w:rPr>
        <w:t xml:space="preserve"> релативиски по време на нуклеосинтеза частици</w:t>
      </w:r>
      <w:r w:rsidR="002617D1" w:rsidRPr="00215EA4">
        <w:rPr>
          <w:rFonts w:ascii="Courier New" w:eastAsia="Times New Roman" w:hAnsi="Courier New" w:cs="Courier New"/>
          <w:sz w:val="20"/>
          <w:szCs w:val="20"/>
          <w:lang w:val="bg-BG" w:eastAsia="bg-BG"/>
        </w:rPr>
        <w:t>. Беше определен диапазона от възмож</w:t>
      </w:r>
      <w:r w:rsidR="00AE6D12" w:rsidRPr="00215EA4">
        <w:rPr>
          <w:rFonts w:ascii="Courier New" w:eastAsia="Times New Roman" w:hAnsi="Courier New" w:cs="Courier New"/>
          <w:sz w:val="20"/>
          <w:szCs w:val="20"/>
          <w:lang w:val="bg-BG" w:eastAsia="bg-BG"/>
        </w:rPr>
        <w:t>ни стойности на параметрите на модела, при които такова отслабване на ограничението е възможно</w:t>
      </w:r>
      <w:r w:rsidR="007520EA">
        <w:rPr>
          <w:rFonts w:ascii="Courier New" w:eastAsia="Times New Roman" w:hAnsi="Courier New" w:cs="Courier New"/>
          <w:sz w:val="20"/>
          <w:szCs w:val="20"/>
          <w:lang w:val="bg-BG" w:eastAsia="bg-BG"/>
        </w:rPr>
        <w:t xml:space="preserve"> </w:t>
      </w:r>
      <w:r w:rsidR="00E673C9" w:rsidRPr="00E673C9">
        <w:rPr>
          <w:rFonts w:ascii="Courier New" w:eastAsia="Times New Roman" w:hAnsi="Courier New" w:cs="Courier New"/>
          <w:sz w:val="20"/>
          <w:szCs w:val="20"/>
          <w:lang w:val="bg-BG" w:eastAsia="bg-BG"/>
        </w:rPr>
        <w:t>[39,5,49,52]</w:t>
      </w:r>
      <w:r w:rsidR="00AE6D12" w:rsidRPr="00215EA4">
        <w:rPr>
          <w:rFonts w:ascii="Courier New" w:eastAsia="Times New Roman" w:hAnsi="Courier New" w:cs="Courier New"/>
          <w:sz w:val="20"/>
          <w:szCs w:val="20"/>
          <w:lang w:val="bg-BG" w:eastAsia="bg-BG"/>
        </w:rPr>
        <w:t xml:space="preserve">. </w:t>
      </w:r>
    </w:p>
    <w:p w:rsidR="002617D1" w:rsidRDefault="007520EA" w:rsidP="00676FEB">
      <w:pPr>
        <w:spacing w:line="240" w:lineRule="auto"/>
        <w:rPr>
          <w:rFonts w:ascii="Courier New" w:eastAsia="Times New Roman" w:hAnsi="Courier New" w:cs="Courier New"/>
          <w:sz w:val="20"/>
          <w:szCs w:val="20"/>
          <w:lang w:val="bg-BG" w:eastAsia="bg-BG"/>
        </w:rPr>
      </w:pPr>
      <w:r>
        <w:rPr>
          <w:rFonts w:ascii="Times New Roman" w:hAnsi="Times New Roman" w:cs="Times New Roman"/>
          <w:lang w:val="bg-BG"/>
        </w:rPr>
        <w:t xml:space="preserve">  </w:t>
      </w:r>
      <w:r w:rsidR="00215EA4">
        <w:rPr>
          <w:rFonts w:ascii="Courier New" w:eastAsia="Times New Roman" w:hAnsi="Courier New" w:cs="Courier New"/>
          <w:sz w:val="20"/>
          <w:szCs w:val="20"/>
          <w:lang w:val="bg-BG" w:eastAsia="bg-BG"/>
        </w:rPr>
        <w:t xml:space="preserve"> </w:t>
      </w:r>
      <w:r w:rsidR="005E1397">
        <w:rPr>
          <w:rFonts w:ascii="Courier New" w:eastAsia="Times New Roman" w:hAnsi="Courier New" w:cs="Courier New"/>
          <w:sz w:val="20"/>
          <w:szCs w:val="20"/>
          <w:lang w:val="bg-BG" w:eastAsia="bg-BG"/>
        </w:rPr>
        <w:t xml:space="preserve"> </w:t>
      </w:r>
      <w:r w:rsidR="00AE6D12" w:rsidRPr="00215EA4">
        <w:rPr>
          <w:rFonts w:ascii="Courier New" w:eastAsia="Times New Roman" w:hAnsi="Courier New" w:cs="Courier New"/>
          <w:sz w:val="20"/>
          <w:szCs w:val="20"/>
          <w:lang w:val="bg-BG" w:eastAsia="bg-BG"/>
        </w:rPr>
        <w:t xml:space="preserve">Бе изучена също </w:t>
      </w:r>
      <w:r w:rsidR="00E15E2B" w:rsidRPr="00215EA4">
        <w:rPr>
          <w:rFonts w:ascii="Courier New" w:eastAsia="Times New Roman" w:hAnsi="Courier New" w:cs="Courier New"/>
          <w:sz w:val="20"/>
          <w:szCs w:val="20"/>
          <w:lang w:val="bg-BG" w:eastAsia="bg-BG"/>
        </w:rPr>
        <w:t>възможността за разширяване на допустимия диапазон на барионната плътност</w:t>
      </w:r>
      <w:r w:rsidR="00AE6D12" w:rsidRPr="00215EA4">
        <w:rPr>
          <w:rFonts w:ascii="Courier New" w:eastAsia="Times New Roman" w:hAnsi="Courier New" w:cs="Courier New"/>
          <w:sz w:val="20"/>
          <w:szCs w:val="20"/>
          <w:lang w:eastAsia="bg-BG"/>
        </w:rPr>
        <w:t xml:space="preserve"> </w:t>
      </w:r>
      <w:r w:rsidR="009F54C7">
        <w:rPr>
          <w:rFonts w:ascii="Courier New" w:eastAsia="Times New Roman" w:hAnsi="Courier New" w:cs="Courier New"/>
          <w:sz w:val="20"/>
          <w:szCs w:val="20"/>
          <w:lang w:val="bg-BG" w:eastAsia="bg-BG"/>
        </w:rPr>
        <w:t>в периода на КН</w:t>
      </w:r>
      <w:r>
        <w:rPr>
          <w:rFonts w:ascii="Courier New" w:eastAsia="Times New Roman" w:hAnsi="Courier New" w:cs="Courier New"/>
          <w:sz w:val="20"/>
          <w:szCs w:val="20"/>
          <w:lang w:val="bg-BG" w:eastAsia="bg-BG"/>
        </w:rPr>
        <w:t xml:space="preserve"> </w:t>
      </w:r>
      <w:r w:rsidR="00E673C9">
        <w:rPr>
          <w:rFonts w:ascii="Courier New" w:eastAsia="Times New Roman" w:hAnsi="Courier New" w:cs="Courier New"/>
          <w:sz w:val="20"/>
          <w:szCs w:val="20"/>
          <w:lang w:val="bg-BG" w:eastAsia="bg-BG"/>
        </w:rPr>
        <w:t>[6</w:t>
      </w:r>
      <w:r w:rsidR="00E673C9" w:rsidRPr="00E673C9">
        <w:rPr>
          <w:rFonts w:ascii="Courier New" w:eastAsia="Times New Roman" w:hAnsi="Courier New" w:cs="Courier New"/>
          <w:sz w:val="20"/>
          <w:szCs w:val="20"/>
          <w:lang w:val="bg-BG" w:eastAsia="bg-BG"/>
        </w:rPr>
        <w:t>2]</w:t>
      </w:r>
      <w:r w:rsidR="00E15E2B" w:rsidRPr="00215EA4">
        <w:rPr>
          <w:rFonts w:ascii="Courier New" w:eastAsia="Times New Roman" w:hAnsi="Courier New" w:cs="Courier New"/>
          <w:sz w:val="20"/>
          <w:szCs w:val="20"/>
          <w:lang w:val="bg-BG" w:eastAsia="bg-BG"/>
        </w:rPr>
        <w:t xml:space="preserve">. </w:t>
      </w:r>
    </w:p>
    <w:p w:rsidR="00D52DA6" w:rsidRPr="00D52DA6" w:rsidRDefault="002F6AB3" w:rsidP="00D52DA6">
      <w:pPr>
        <w:pStyle w:val="ListParagraph"/>
        <w:numPr>
          <w:ilvl w:val="0"/>
          <w:numId w:val="2"/>
        </w:numPr>
        <w:rPr>
          <w:rFonts w:ascii="Times New Roman" w:hAnsi="Times New Roman" w:cs="Times New Roman"/>
          <w:b/>
          <w:sz w:val="26"/>
          <w:szCs w:val="26"/>
          <w:lang w:val="bg-BG"/>
        </w:rPr>
      </w:pPr>
      <w:r w:rsidRPr="00D52DA6">
        <w:rPr>
          <w:rFonts w:ascii="Times New Roman" w:hAnsi="Times New Roman" w:cs="Times New Roman"/>
          <w:b/>
          <w:sz w:val="26"/>
          <w:szCs w:val="26"/>
          <w:lang w:val="bg-BG"/>
        </w:rPr>
        <w:t xml:space="preserve">Раждане на частици от променливо скаларно поле  и космологичното им влияние </w:t>
      </w:r>
    </w:p>
    <w:p w:rsidR="002F6AB3" w:rsidRPr="00D52DA6" w:rsidRDefault="00D52DA6" w:rsidP="00D52DA6">
      <w:pPr>
        <w:spacing w:line="240" w:lineRule="auto"/>
        <w:rPr>
          <w:rFonts w:ascii="Times New Roman" w:hAnsi="Times New Roman" w:cs="Times New Roman"/>
          <w:b/>
          <w:sz w:val="26"/>
          <w:szCs w:val="26"/>
          <w:lang w:val="bg-BG"/>
        </w:rPr>
      </w:pPr>
      <w:r>
        <w:rPr>
          <w:lang w:val="bg-BG"/>
        </w:rPr>
        <w:t xml:space="preserve">    </w:t>
      </w:r>
      <w:r w:rsidR="002F6AB3" w:rsidRPr="00D52DA6">
        <w:rPr>
          <w:lang w:val="bg-BG"/>
        </w:rPr>
        <w:t xml:space="preserve">  </w:t>
      </w:r>
      <w:r w:rsidR="002F6AB3" w:rsidRPr="00D52DA6">
        <w:rPr>
          <w:rFonts w:ascii="Courier New" w:hAnsi="Courier New" w:cs="Courier New"/>
          <w:sz w:val="20"/>
          <w:lang w:val="bg-BG"/>
        </w:rPr>
        <w:t>В инфлационните космологични модели главна роля играе инфлатона - скаларно поле, благодарение на чиято еволюция се реализира инфлационния стадий на Вселената и в разултат на разпадите на което Вселената преминава през период на загряване и се реализира радиационно доминирания стадии в нейната  еволюция. Изследвали сме  аналитично и числено процеси на раждане на частици от пространствено еднородно променливо скаларно поле и космологичното им значение</w:t>
      </w:r>
      <w:r w:rsidR="00D45534">
        <w:rPr>
          <w:rFonts w:ascii="Courier New" w:hAnsi="Courier New" w:cs="Courier New"/>
          <w:sz w:val="20"/>
          <w:lang w:val="bg-BG"/>
        </w:rPr>
        <w:t xml:space="preserve"> [37,33,27,17,4</w:t>
      </w:r>
      <w:r w:rsidR="00D45534" w:rsidRPr="00D45534">
        <w:rPr>
          <w:rFonts w:ascii="Courier New" w:hAnsi="Courier New" w:cs="Courier New"/>
          <w:sz w:val="20"/>
          <w:lang w:val="bg-BG"/>
        </w:rPr>
        <w:t>]</w:t>
      </w:r>
      <w:r w:rsidR="002F6AB3" w:rsidRPr="00D52DA6">
        <w:rPr>
          <w:rFonts w:ascii="Courier New" w:hAnsi="Courier New" w:cs="Courier New"/>
          <w:sz w:val="20"/>
          <w:lang w:val="bg-BG"/>
        </w:rPr>
        <w:t>.</w:t>
      </w:r>
    </w:p>
    <w:p w:rsidR="002F6AB3" w:rsidRDefault="00D52DA6" w:rsidP="002F6AB3">
      <w:pPr>
        <w:rPr>
          <w:lang w:val="bg-BG"/>
        </w:rPr>
      </w:pPr>
      <w:r>
        <w:rPr>
          <w:rFonts w:ascii="Monotype Corsiva" w:eastAsia="Times New Roman" w:hAnsi="Monotype Corsiva" w:cs="Courier New"/>
          <w:sz w:val="24"/>
          <w:szCs w:val="24"/>
          <w:lang w:val="ru-RU" w:eastAsia="bg-BG"/>
        </w:rPr>
        <w:t>20</w:t>
      </w:r>
      <w:r w:rsidR="002F6AB3">
        <w:rPr>
          <w:rFonts w:ascii="Monotype Corsiva" w:eastAsia="Times New Roman" w:hAnsi="Monotype Corsiva" w:cs="Courier New"/>
          <w:sz w:val="24"/>
          <w:szCs w:val="24"/>
          <w:lang w:val="ru-RU" w:eastAsia="bg-BG"/>
        </w:rPr>
        <w:t xml:space="preserve">. Раждане на частици от вакуума от </w:t>
      </w:r>
      <w:r>
        <w:rPr>
          <w:rFonts w:ascii="Monotype Corsiva" w:eastAsia="Times New Roman" w:hAnsi="Monotype Corsiva" w:cs="Courier New"/>
          <w:sz w:val="24"/>
          <w:szCs w:val="24"/>
          <w:lang w:val="ru-RU" w:eastAsia="bg-BG"/>
        </w:rPr>
        <w:t>външно променливо скаларно поле</w:t>
      </w:r>
    </w:p>
    <w:p w:rsidR="002F6AB3" w:rsidRPr="00D52DA6" w:rsidRDefault="0012234C" w:rsidP="00676FEB">
      <w:pPr>
        <w:spacing w:line="240" w:lineRule="auto"/>
        <w:rPr>
          <w:rFonts w:ascii="Courier New" w:hAnsi="Courier New" w:cs="Courier New"/>
          <w:sz w:val="20"/>
          <w:lang w:val="bg-BG"/>
        </w:rPr>
      </w:pPr>
      <w:r>
        <w:rPr>
          <w:lang w:val="bg-BG"/>
        </w:rPr>
        <w:t xml:space="preserve">  </w:t>
      </w:r>
      <w:r w:rsidR="00D52DA6">
        <w:rPr>
          <w:lang w:val="bg-BG"/>
        </w:rPr>
        <w:t xml:space="preserve">  </w:t>
      </w:r>
      <w:r>
        <w:rPr>
          <w:lang w:val="bg-BG"/>
        </w:rPr>
        <w:t xml:space="preserve"> </w:t>
      </w:r>
      <w:r w:rsidR="002F6AB3" w:rsidRPr="00D52DA6">
        <w:rPr>
          <w:rFonts w:ascii="Courier New" w:hAnsi="Courier New" w:cs="Courier New"/>
          <w:sz w:val="20"/>
          <w:lang w:val="bg-BG"/>
        </w:rPr>
        <w:t>Използуван е метод  на каноническите преобразования на Боголюбов за описание на раждането на частици от скаларното поле. Изведени са за пръв път аналитически формули за вероятността на раждане на частиците от променливо скаларно поле в два пределни случая,</w:t>
      </w:r>
      <w:r w:rsidR="002F6AB3" w:rsidRPr="00D52DA6">
        <w:rPr>
          <w:rFonts w:ascii="Courier New" w:hAnsi="Courier New" w:cs="Courier New"/>
          <w:sz w:val="20"/>
        </w:rPr>
        <w:t xml:space="preserve"> </w:t>
      </w:r>
      <w:r w:rsidR="002F6AB3" w:rsidRPr="00D52DA6">
        <w:rPr>
          <w:rFonts w:ascii="Courier New" w:hAnsi="Courier New" w:cs="Courier New"/>
          <w:sz w:val="20"/>
          <w:lang w:val="bg-BG"/>
        </w:rPr>
        <w:t>които са удобни за космологически приложения: в теория на пертурбациите и в квазикласическо приближение</w:t>
      </w:r>
      <w:r w:rsidR="00D45534">
        <w:rPr>
          <w:rFonts w:ascii="Courier New" w:hAnsi="Courier New" w:cs="Courier New"/>
          <w:sz w:val="20"/>
        </w:rPr>
        <w:t xml:space="preserve"> [37</w:t>
      </w:r>
      <w:r w:rsidR="00D45534" w:rsidRPr="00D45534">
        <w:rPr>
          <w:rFonts w:ascii="Courier New" w:hAnsi="Courier New" w:cs="Courier New"/>
          <w:sz w:val="20"/>
        </w:rPr>
        <w:t>]</w:t>
      </w:r>
      <w:r w:rsidR="002F6AB3" w:rsidRPr="00D52DA6">
        <w:rPr>
          <w:rFonts w:ascii="Courier New" w:hAnsi="Courier New" w:cs="Courier New"/>
          <w:sz w:val="20"/>
          <w:lang w:val="bg-BG"/>
        </w:rPr>
        <w:t>. Изведените формули са приложени за оценка на температурата на загряване на Вселената.</w:t>
      </w:r>
    </w:p>
    <w:p w:rsidR="0012234C" w:rsidRPr="00D52DA6" w:rsidRDefault="0012234C" w:rsidP="00676FEB">
      <w:pPr>
        <w:spacing w:line="240" w:lineRule="auto"/>
        <w:rPr>
          <w:rFonts w:ascii="Courier New" w:hAnsi="Courier New" w:cs="Courier New"/>
          <w:sz w:val="20"/>
          <w:lang w:val="bg-BG"/>
        </w:rPr>
      </w:pPr>
      <w:r w:rsidRPr="00D52DA6">
        <w:rPr>
          <w:rFonts w:ascii="Courier New" w:hAnsi="Courier New" w:cs="Courier New"/>
          <w:sz w:val="20"/>
          <w:lang w:val="bg-BG"/>
        </w:rPr>
        <w:t xml:space="preserve">  </w:t>
      </w:r>
      <w:r w:rsidR="00D52DA6">
        <w:rPr>
          <w:rFonts w:ascii="Courier New" w:hAnsi="Courier New" w:cs="Courier New"/>
          <w:sz w:val="20"/>
          <w:lang w:val="bg-BG"/>
        </w:rPr>
        <w:t xml:space="preserve"> </w:t>
      </w:r>
      <w:r w:rsidRPr="00D52DA6">
        <w:rPr>
          <w:rFonts w:ascii="Courier New" w:hAnsi="Courier New" w:cs="Courier New"/>
          <w:sz w:val="20"/>
          <w:lang w:val="bg-BG"/>
        </w:rPr>
        <w:t>Резултатите представляват важен принос за развитието на съвремения космологичен модел , на инфлационната теория,  както на теорията на загряване на Вселената след инфлационния стадий. В частност,  те  се ползуват за оценка на температурата на Вселената в слединфланционния стадий в резултат на разпада на инфлантона.  Публи</w:t>
      </w:r>
      <w:r w:rsidR="00D45534">
        <w:rPr>
          <w:rFonts w:ascii="Courier New" w:hAnsi="Courier New" w:cs="Courier New"/>
          <w:sz w:val="20"/>
          <w:lang w:val="bg-BG"/>
        </w:rPr>
        <w:t>кацията  [37</w:t>
      </w:r>
      <w:r w:rsidR="00D45534" w:rsidRPr="00D45534">
        <w:rPr>
          <w:rFonts w:ascii="Courier New" w:hAnsi="Courier New" w:cs="Courier New"/>
          <w:sz w:val="20"/>
          <w:lang w:val="bg-BG"/>
        </w:rPr>
        <w:t>]</w:t>
      </w:r>
      <w:r w:rsidRPr="00D52DA6">
        <w:rPr>
          <w:rFonts w:ascii="Courier New" w:hAnsi="Courier New" w:cs="Courier New"/>
          <w:sz w:val="20"/>
          <w:lang w:val="bg-BG"/>
        </w:rPr>
        <w:t xml:space="preserve"> е основополагаща в тази област.  </w:t>
      </w:r>
    </w:p>
    <w:p w:rsidR="002F6AB3" w:rsidRDefault="00D52DA6" w:rsidP="002F6AB3">
      <w:pPr>
        <w:rPr>
          <w:lang w:val="bg-BG"/>
        </w:rPr>
      </w:pPr>
      <w:r>
        <w:rPr>
          <w:rFonts w:ascii="Monotype Corsiva" w:eastAsia="Times New Roman" w:hAnsi="Monotype Corsiva" w:cs="Courier New"/>
          <w:sz w:val="24"/>
          <w:szCs w:val="24"/>
          <w:lang w:val="ru-RU" w:eastAsia="bg-BG"/>
        </w:rPr>
        <w:t>21</w:t>
      </w:r>
      <w:r w:rsidR="002F6AB3">
        <w:rPr>
          <w:rFonts w:ascii="Monotype Corsiva" w:eastAsia="Times New Roman" w:hAnsi="Monotype Corsiva" w:cs="Courier New"/>
          <w:sz w:val="24"/>
          <w:szCs w:val="24"/>
          <w:lang w:val="ru-RU" w:eastAsia="bg-BG"/>
        </w:rPr>
        <w:t xml:space="preserve">. Роля на раждането на частици </w:t>
      </w:r>
      <w:r w:rsidR="0012234C">
        <w:rPr>
          <w:rFonts w:ascii="Monotype Corsiva" w:eastAsia="Times New Roman" w:hAnsi="Monotype Corsiva" w:cs="Courier New"/>
          <w:sz w:val="24"/>
          <w:szCs w:val="24"/>
          <w:lang w:val="ru-RU" w:eastAsia="bg-BG"/>
        </w:rPr>
        <w:t xml:space="preserve">в </w:t>
      </w:r>
      <w:r w:rsidR="002F6AB3">
        <w:rPr>
          <w:rFonts w:ascii="Monotype Corsiva" w:eastAsia="Times New Roman" w:hAnsi="Monotype Corsiva" w:cs="Courier New"/>
          <w:sz w:val="24"/>
          <w:szCs w:val="24"/>
          <w:lang w:val="ru-RU" w:eastAsia="bg-BG"/>
        </w:rPr>
        <w:t>бариогенезисни модели и модели на крупномащабната структура.</w:t>
      </w:r>
      <w:r w:rsidR="002F6AB3">
        <w:rPr>
          <w:lang w:val="bg-BG"/>
        </w:rPr>
        <w:t xml:space="preserve"> </w:t>
      </w:r>
    </w:p>
    <w:p w:rsidR="00DD5677" w:rsidRDefault="002F6AB3" w:rsidP="00DD5677">
      <w:pPr>
        <w:spacing w:after="0" w:line="240" w:lineRule="auto"/>
        <w:rPr>
          <w:rFonts w:ascii="Courier New" w:eastAsia="Times New Roman" w:hAnsi="Courier New" w:cs="Courier New"/>
          <w:sz w:val="20"/>
          <w:szCs w:val="20"/>
          <w:lang w:val="ru-RU" w:eastAsia="bg-BG"/>
        </w:rPr>
      </w:pPr>
      <w:r>
        <w:rPr>
          <w:lang w:val="bg-BG"/>
        </w:rPr>
        <w:t xml:space="preserve">       Раждането на частици от променлив</w:t>
      </w:r>
      <w:r w:rsidR="0012234C">
        <w:rPr>
          <w:lang w:val="bg-BG"/>
        </w:rPr>
        <w:t xml:space="preserve">о скаларно поле оказва влияние </w:t>
      </w:r>
      <w:r>
        <w:rPr>
          <w:lang w:val="bg-BG"/>
        </w:rPr>
        <w:t xml:space="preserve"> на еволюцията на барионния заряд  в бариогенезисни </w:t>
      </w:r>
      <w:r w:rsidR="00DD5677">
        <w:rPr>
          <w:rFonts w:ascii="Courier New" w:hAnsi="Courier New" w:cs="Courier New"/>
          <w:sz w:val="20"/>
          <w:lang w:val="bg-BG"/>
        </w:rPr>
        <w:t>модели базирани на Афлек-</w:t>
      </w:r>
      <w:r w:rsidRPr="00DD5677">
        <w:rPr>
          <w:rFonts w:ascii="Courier New" w:hAnsi="Courier New" w:cs="Courier New"/>
          <w:sz w:val="20"/>
          <w:lang w:val="bg-BG"/>
        </w:rPr>
        <w:t xml:space="preserve">Дайн механизма. В редица от публикации </w:t>
      </w:r>
      <w:r w:rsidR="00D45534" w:rsidRPr="00D45534">
        <w:rPr>
          <w:rFonts w:ascii="Courier New" w:hAnsi="Courier New" w:cs="Courier New"/>
          <w:sz w:val="20"/>
          <w:lang w:val="bg-BG"/>
        </w:rPr>
        <w:t>[</w:t>
      </w:r>
      <w:r w:rsidR="00D45534">
        <w:rPr>
          <w:rFonts w:ascii="Courier New" w:hAnsi="Courier New" w:cs="Courier New"/>
          <w:sz w:val="20"/>
          <w:lang w:val="bg-BG"/>
        </w:rPr>
        <w:t>41,</w:t>
      </w:r>
      <w:r w:rsidR="00D45534" w:rsidRPr="00D45534">
        <w:rPr>
          <w:rFonts w:ascii="Courier New" w:hAnsi="Courier New" w:cs="Courier New"/>
          <w:sz w:val="20"/>
          <w:lang w:val="bg-BG"/>
        </w:rPr>
        <w:t>33,27,17,4]</w:t>
      </w:r>
      <w:r w:rsidRPr="00DD5677">
        <w:rPr>
          <w:rFonts w:ascii="Courier New" w:hAnsi="Courier New" w:cs="Courier New"/>
          <w:sz w:val="20"/>
          <w:lang w:val="bg-BG"/>
        </w:rPr>
        <w:t xml:space="preserve"> сме изследвали ролята на процесите на раждане на чистици върху различни бариогенезисни модели, както и върху формиране на крупномащабната структура на Вселената.</w:t>
      </w:r>
      <w:r w:rsidRPr="00DD5677">
        <w:rPr>
          <w:sz w:val="20"/>
          <w:lang w:val="bg-BG"/>
        </w:rPr>
        <w:t xml:space="preserve"> </w:t>
      </w:r>
      <w:r w:rsidR="00DD5677">
        <w:rPr>
          <w:rFonts w:ascii="Courier New" w:eastAsia="Times New Roman" w:hAnsi="Courier New" w:cs="Courier New"/>
          <w:sz w:val="20"/>
          <w:szCs w:val="20"/>
          <w:lang w:val="ru-RU" w:eastAsia="bg-BG"/>
        </w:rPr>
        <w:t xml:space="preserve">Проведено бе аналитично </w:t>
      </w:r>
      <w:r w:rsidR="00DD5677" w:rsidRPr="00B86788">
        <w:rPr>
          <w:rFonts w:ascii="Courier New" w:eastAsia="Times New Roman" w:hAnsi="Courier New" w:cs="Courier New"/>
          <w:sz w:val="20"/>
          <w:szCs w:val="20"/>
          <w:lang w:val="ru-RU" w:eastAsia="bg-BG"/>
        </w:rPr>
        <w:t xml:space="preserve">отчитане на процесите на раждане на </w:t>
      </w:r>
      <w:r w:rsidR="00DD5677">
        <w:rPr>
          <w:rFonts w:ascii="Courier New" w:eastAsia="Times New Roman" w:hAnsi="Courier New" w:cs="Courier New"/>
          <w:sz w:val="20"/>
          <w:szCs w:val="20"/>
          <w:lang w:val="ru-RU" w:eastAsia="bg-BG"/>
        </w:rPr>
        <w:t xml:space="preserve">частици, използувайки скоростта </w:t>
      </w:r>
      <w:r w:rsidR="00DD5677" w:rsidRPr="00B86788">
        <w:rPr>
          <w:rFonts w:ascii="Courier New" w:eastAsia="Times New Roman" w:hAnsi="Courier New" w:cs="Courier New"/>
          <w:sz w:val="20"/>
          <w:szCs w:val="20"/>
          <w:lang w:val="ru-RU" w:eastAsia="bg-BG"/>
        </w:rPr>
        <w:t>на раждане на частици, определ</w:t>
      </w:r>
      <w:r w:rsidR="00DD5677">
        <w:rPr>
          <w:rFonts w:ascii="Courier New" w:eastAsia="Times New Roman" w:hAnsi="Courier New" w:cs="Courier New"/>
          <w:sz w:val="20"/>
          <w:szCs w:val="20"/>
          <w:lang w:val="ru-RU" w:eastAsia="bg-BG"/>
        </w:rPr>
        <w:t xml:space="preserve">ена в теорията на пертурбациите </w:t>
      </w:r>
      <w:r w:rsidR="00DD5677" w:rsidRPr="00B86788">
        <w:rPr>
          <w:rFonts w:ascii="Courier New" w:eastAsia="Times New Roman" w:hAnsi="Courier New" w:cs="Courier New"/>
          <w:sz w:val="20"/>
          <w:szCs w:val="20"/>
          <w:lang w:val="ru-RU" w:eastAsia="bg-BG"/>
        </w:rPr>
        <w:t xml:space="preserve">и числено отчитане </w:t>
      </w:r>
      <w:r w:rsidR="00D45534">
        <w:rPr>
          <w:rFonts w:ascii="Courier New" w:eastAsia="Times New Roman" w:hAnsi="Courier New" w:cs="Courier New"/>
          <w:sz w:val="20"/>
          <w:szCs w:val="20"/>
          <w:lang w:val="ru-RU" w:eastAsia="bg-BG"/>
        </w:rPr>
        <w:t>[</w:t>
      </w:r>
      <w:r w:rsidR="00D45534" w:rsidRPr="00D45534">
        <w:rPr>
          <w:rFonts w:ascii="Courier New" w:eastAsia="Times New Roman" w:hAnsi="Courier New" w:cs="Courier New"/>
          <w:sz w:val="20"/>
          <w:szCs w:val="20"/>
          <w:lang w:val="ru-RU" w:eastAsia="bg-BG"/>
        </w:rPr>
        <w:t>27,17,4]</w:t>
      </w:r>
      <w:r w:rsidR="00DD5677" w:rsidRPr="00B86788">
        <w:rPr>
          <w:rFonts w:ascii="Courier New" w:eastAsia="Times New Roman" w:hAnsi="Courier New" w:cs="Courier New"/>
          <w:sz w:val="20"/>
          <w:szCs w:val="20"/>
          <w:lang w:val="ru-RU" w:eastAsia="bg-BG"/>
        </w:rPr>
        <w:t xml:space="preserve">. </w:t>
      </w:r>
    </w:p>
    <w:p w:rsidR="00DD5677" w:rsidRDefault="00DD5677" w:rsidP="00DD5677">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Pr="00B86788">
        <w:rPr>
          <w:rFonts w:ascii="Courier New" w:eastAsia="Times New Roman" w:hAnsi="Courier New" w:cs="Courier New"/>
          <w:sz w:val="20"/>
          <w:szCs w:val="20"/>
          <w:lang w:val="ru-RU" w:eastAsia="bg-BG"/>
        </w:rPr>
        <w:t>Установено бе</w:t>
      </w:r>
      <w:r>
        <w:rPr>
          <w:rFonts w:ascii="Courier New" w:eastAsia="Times New Roman" w:hAnsi="Courier New" w:cs="Courier New"/>
          <w:sz w:val="20"/>
          <w:szCs w:val="20"/>
          <w:lang w:val="ru-RU" w:eastAsia="bg-BG"/>
        </w:rPr>
        <w:t xml:space="preserve">, че раждането на частици играе </w:t>
      </w:r>
      <w:r w:rsidRPr="00B86788">
        <w:rPr>
          <w:rFonts w:ascii="Courier New" w:eastAsia="Times New Roman" w:hAnsi="Courier New" w:cs="Courier New"/>
          <w:sz w:val="20"/>
          <w:szCs w:val="20"/>
          <w:lang w:val="ru-RU" w:eastAsia="bg-BG"/>
        </w:rPr>
        <w:t xml:space="preserve">важна роля в </w:t>
      </w:r>
      <w:r>
        <w:rPr>
          <w:rFonts w:ascii="Courier New" w:eastAsia="Times New Roman" w:hAnsi="Courier New" w:cs="Courier New"/>
          <w:sz w:val="20"/>
          <w:szCs w:val="20"/>
          <w:lang w:val="ru-RU" w:eastAsia="bg-BG"/>
        </w:rPr>
        <w:t>този тип бариогенезисни</w:t>
      </w:r>
      <w:r w:rsidRPr="00B86788">
        <w:rPr>
          <w:rFonts w:ascii="Courier New" w:eastAsia="Times New Roman" w:hAnsi="Courier New" w:cs="Courier New"/>
          <w:sz w:val="20"/>
          <w:szCs w:val="20"/>
          <w:lang w:val="ru-RU" w:eastAsia="bg-BG"/>
        </w:rPr>
        <w:t xml:space="preserve"> модел</w:t>
      </w:r>
      <w:r>
        <w:rPr>
          <w:rFonts w:ascii="Courier New" w:eastAsia="Times New Roman" w:hAnsi="Courier New" w:cs="Courier New"/>
          <w:sz w:val="20"/>
          <w:szCs w:val="20"/>
          <w:lang w:val="ru-RU" w:eastAsia="bg-BG"/>
        </w:rPr>
        <w:t xml:space="preserve">и тъй като влияе значително върху </w:t>
      </w:r>
      <w:r w:rsidRPr="00901E18">
        <w:rPr>
          <w:rFonts w:ascii="Courier New" w:eastAsia="Times New Roman" w:hAnsi="Courier New" w:cs="Courier New"/>
          <w:sz w:val="20"/>
          <w:szCs w:val="20"/>
          <w:lang w:val="ru-RU" w:eastAsia="bg-BG"/>
        </w:rPr>
        <w:t xml:space="preserve">еволюцията на скаларното поле </w:t>
      </w:r>
      <w:r>
        <w:rPr>
          <w:rFonts w:ascii="Courier New" w:eastAsia="Times New Roman" w:hAnsi="Courier New" w:cs="Courier New"/>
          <w:sz w:val="20"/>
          <w:szCs w:val="20"/>
          <w:lang w:val="ru-RU" w:eastAsia="bg-BG"/>
        </w:rPr>
        <w:t>и генерирания барионен излишък, при естествен избор на параметрите на модела.</w:t>
      </w:r>
      <w:r w:rsidRPr="00901E18">
        <w:t xml:space="preserve"> </w:t>
      </w:r>
      <w:r>
        <w:rPr>
          <w:rFonts w:ascii="Courier New" w:eastAsia="Times New Roman" w:hAnsi="Courier New" w:cs="Courier New"/>
          <w:sz w:val="20"/>
          <w:szCs w:val="20"/>
          <w:lang w:val="ru-RU" w:eastAsia="bg-BG"/>
        </w:rPr>
        <w:t xml:space="preserve">Установихме, че раждането на </w:t>
      </w:r>
      <w:r w:rsidRPr="00901E18">
        <w:rPr>
          <w:rFonts w:ascii="Courier New" w:eastAsia="Times New Roman" w:hAnsi="Courier New" w:cs="Courier New"/>
          <w:sz w:val="20"/>
          <w:szCs w:val="20"/>
          <w:lang w:val="ru-RU" w:eastAsia="bg-BG"/>
        </w:rPr>
        <w:t>частици води до значително намал</w:t>
      </w:r>
      <w:r>
        <w:rPr>
          <w:rFonts w:ascii="Courier New" w:eastAsia="Times New Roman" w:hAnsi="Courier New" w:cs="Courier New"/>
          <w:sz w:val="20"/>
          <w:szCs w:val="20"/>
          <w:lang w:val="ru-RU" w:eastAsia="bg-BG"/>
        </w:rPr>
        <w:t>яване на амплитудата на полето,</w:t>
      </w:r>
      <w:r w:rsidRPr="00901E18">
        <w:rPr>
          <w:rFonts w:ascii="Courier New" w:eastAsia="Times New Roman" w:hAnsi="Courier New" w:cs="Courier New"/>
          <w:sz w:val="20"/>
          <w:szCs w:val="20"/>
          <w:lang w:val="ru-RU" w:eastAsia="bg-BG"/>
        </w:rPr>
        <w:t xml:space="preserve">което рефлектира в силно редуциране </w:t>
      </w:r>
      <w:r>
        <w:rPr>
          <w:rFonts w:ascii="Courier New" w:eastAsia="Times New Roman" w:hAnsi="Courier New" w:cs="Courier New"/>
          <w:sz w:val="20"/>
          <w:szCs w:val="20"/>
          <w:lang w:val="ru-RU" w:eastAsia="bg-BG"/>
        </w:rPr>
        <w:t xml:space="preserve">на барионния заряд, съдържащ се </w:t>
      </w:r>
      <w:r w:rsidRPr="00901E18">
        <w:rPr>
          <w:rFonts w:ascii="Courier New" w:eastAsia="Times New Roman" w:hAnsi="Courier New" w:cs="Courier New"/>
          <w:sz w:val="20"/>
          <w:szCs w:val="20"/>
          <w:lang w:val="ru-RU" w:eastAsia="bg-BG"/>
        </w:rPr>
        <w:t>в конденсата на полето.</w:t>
      </w:r>
      <w:r>
        <w:rPr>
          <w:rFonts w:ascii="Courier New" w:eastAsia="Times New Roman" w:hAnsi="Courier New" w:cs="Courier New"/>
          <w:sz w:val="20"/>
          <w:szCs w:val="20"/>
          <w:lang w:val="ru-RU" w:eastAsia="bg-BG"/>
        </w:rPr>
        <w:t xml:space="preserve"> </w:t>
      </w:r>
      <w:r w:rsidRPr="00B86788">
        <w:rPr>
          <w:rFonts w:ascii="Courier New" w:eastAsia="Times New Roman" w:hAnsi="Courier New" w:cs="Courier New"/>
          <w:sz w:val="20"/>
          <w:szCs w:val="20"/>
          <w:lang w:val="ru-RU" w:eastAsia="bg-BG"/>
        </w:rPr>
        <w:t>Доказана бе необходим</w:t>
      </w:r>
      <w:r>
        <w:rPr>
          <w:rFonts w:ascii="Courier New" w:eastAsia="Times New Roman" w:hAnsi="Courier New" w:cs="Courier New"/>
          <w:sz w:val="20"/>
          <w:szCs w:val="20"/>
          <w:lang w:val="ru-RU" w:eastAsia="bg-BG"/>
        </w:rPr>
        <w:t xml:space="preserve">остта от точен анализ на </w:t>
      </w:r>
      <w:r w:rsidRPr="00B86788">
        <w:rPr>
          <w:rFonts w:ascii="Courier New" w:eastAsia="Times New Roman" w:hAnsi="Courier New" w:cs="Courier New"/>
          <w:sz w:val="20"/>
          <w:szCs w:val="20"/>
          <w:lang w:val="ru-RU" w:eastAsia="bg-BG"/>
        </w:rPr>
        <w:t>процесите на раждане на частици.</w:t>
      </w:r>
    </w:p>
    <w:p w:rsidR="00D52DA6" w:rsidRPr="00D52DA6" w:rsidRDefault="00D52DA6" w:rsidP="00D52DA6">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Pr="00D52DA6">
        <w:rPr>
          <w:rFonts w:ascii="Courier New" w:eastAsia="Times New Roman" w:hAnsi="Courier New" w:cs="Courier New"/>
          <w:sz w:val="20"/>
          <w:szCs w:val="20"/>
          <w:lang w:val="ru-RU" w:eastAsia="bg-BG"/>
        </w:rPr>
        <w:t xml:space="preserve">Предложен е метод за отчитане в явен вид на раждането на частици от </w:t>
      </w:r>
    </w:p>
    <w:p w:rsidR="0012234C" w:rsidRDefault="00D52DA6" w:rsidP="00D52DA6">
      <w:pPr>
        <w:spacing w:after="0" w:line="240" w:lineRule="auto"/>
        <w:rPr>
          <w:rFonts w:ascii="Courier New" w:eastAsia="Times New Roman" w:hAnsi="Courier New" w:cs="Courier New"/>
          <w:sz w:val="20"/>
          <w:szCs w:val="20"/>
          <w:lang w:val="ru-RU" w:eastAsia="bg-BG"/>
        </w:rPr>
      </w:pPr>
      <w:r w:rsidRPr="00DD5677">
        <w:rPr>
          <w:rFonts w:ascii="Courier New" w:eastAsia="Times New Roman" w:hAnsi="Courier New" w:cs="Courier New"/>
          <w:sz w:val="20"/>
          <w:szCs w:val="20"/>
          <w:lang w:val="ru-RU" w:eastAsia="bg-BG"/>
        </w:rPr>
        <w:t>скаларното поле взаимодействащо с фермионите, посредством член в уравнението на движение</w:t>
      </w:r>
      <w:r w:rsidR="00D45534">
        <w:rPr>
          <w:rFonts w:ascii="Courier New" w:eastAsia="Times New Roman" w:hAnsi="Courier New" w:cs="Courier New"/>
          <w:sz w:val="20"/>
          <w:szCs w:val="20"/>
          <w:lang w:val="ru-RU" w:eastAsia="bg-BG"/>
        </w:rPr>
        <w:t xml:space="preserve"> на полето [33</w:t>
      </w:r>
      <w:r w:rsidR="00D45534" w:rsidRPr="00D45534">
        <w:rPr>
          <w:rFonts w:ascii="Courier New" w:eastAsia="Times New Roman" w:hAnsi="Courier New" w:cs="Courier New"/>
          <w:sz w:val="20"/>
          <w:szCs w:val="20"/>
          <w:lang w:val="ru-RU" w:eastAsia="bg-BG"/>
        </w:rPr>
        <w:t>]</w:t>
      </w:r>
      <w:r w:rsidRPr="00DD5677">
        <w:rPr>
          <w:rFonts w:ascii="Courier New" w:eastAsia="Times New Roman" w:hAnsi="Courier New" w:cs="Courier New"/>
          <w:sz w:val="20"/>
          <w:szCs w:val="20"/>
          <w:lang w:val="ru-RU" w:eastAsia="bg-BG"/>
        </w:rPr>
        <w:t>. Определили сме честотата  на изменение на полето и скоростта на раждане на частици от точния числен анализ на еволюцията на п</w:t>
      </w:r>
      <w:r w:rsidR="00D45534">
        <w:rPr>
          <w:rFonts w:ascii="Courier New" w:eastAsia="Times New Roman" w:hAnsi="Courier New" w:cs="Courier New"/>
          <w:sz w:val="20"/>
          <w:szCs w:val="20"/>
          <w:lang w:val="ru-RU" w:eastAsia="bg-BG"/>
        </w:rPr>
        <w:t>олето [17</w:t>
      </w:r>
      <w:r w:rsidR="00D45534" w:rsidRPr="00D45534">
        <w:rPr>
          <w:rFonts w:ascii="Courier New" w:eastAsia="Times New Roman" w:hAnsi="Courier New" w:cs="Courier New"/>
          <w:sz w:val="20"/>
          <w:szCs w:val="20"/>
          <w:lang w:val="ru-RU" w:eastAsia="bg-BG"/>
        </w:rPr>
        <w:t>]</w:t>
      </w:r>
      <w:r w:rsidRPr="00DD5677">
        <w:rPr>
          <w:rFonts w:ascii="Courier New" w:eastAsia="Times New Roman" w:hAnsi="Courier New" w:cs="Courier New"/>
          <w:sz w:val="20"/>
          <w:szCs w:val="20"/>
          <w:lang w:val="ru-RU" w:eastAsia="bg-BG"/>
        </w:rPr>
        <w:t>.</w:t>
      </w:r>
      <w:r>
        <w:rPr>
          <w:rFonts w:ascii="Courier New" w:eastAsia="Times New Roman" w:hAnsi="Courier New" w:cs="Courier New"/>
          <w:sz w:val="20"/>
          <w:szCs w:val="20"/>
          <w:lang w:val="ru-RU" w:eastAsia="bg-BG"/>
        </w:rPr>
        <w:t xml:space="preserve"> Ч</w:t>
      </w:r>
      <w:r w:rsidRPr="00DD5677">
        <w:rPr>
          <w:rFonts w:ascii="Courier New" w:eastAsia="Times New Roman" w:hAnsi="Courier New" w:cs="Courier New"/>
          <w:sz w:val="20"/>
          <w:szCs w:val="20"/>
          <w:lang w:val="ru-RU" w:eastAsia="bg-BG"/>
        </w:rPr>
        <w:t xml:space="preserve">ислените пресмятания може да се отличават на порядъци </w:t>
      </w:r>
      <w:r>
        <w:rPr>
          <w:rFonts w:ascii="Courier New" w:eastAsia="Times New Roman" w:hAnsi="Courier New" w:cs="Courier New"/>
          <w:sz w:val="20"/>
          <w:szCs w:val="20"/>
          <w:lang w:val="ru-RU" w:eastAsia="bg-BG"/>
        </w:rPr>
        <w:t>от аналитичните оценки, т.е. необходимо е</w:t>
      </w:r>
      <w:r w:rsidRPr="00DD5677">
        <w:rPr>
          <w:rFonts w:ascii="Courier New" w:eastAsia="Times New Roman" w:hAnsi="Courier New" w:cs="Courier New"/>
          <w:sz w:val="20"/>
          <w:szCs w:val="20"/>
          <w:lang w:val="ru-RU" w:eastAsia="bg-BG"/>
        </w:rPr>
        <w:t xml:space="preserve">  </w:t>
      </w:r>
      <w:r>
        <w:rPr>
          <w:rFonts w:ascii="Courier New" w:eastAsia="Times New Roman" w:hAnsi="Courier New" w:cs="Courier New"/>
          <w:sz w:val="20"/>
          <w:szCs w:val="20"/>
          <w:lang w:val="ru-RU" w:eastAsia="bg-BG"/>
        </w:rPr>
        <w:t xml:space="preserve">точно </w:t>
      </w:r>
      <w:r w:rsidRPr="00DD5677">
        <w:rPr>
          <w:rFonts w:ascii="Courier New" w:eastAsia="Times New Roman" w:hAnsi="Courier New" w:cs="Courier New"/>
          <w:sz w:val="20"/>
          <w:szCs w:val="20"/>
          <w:lang w:val="ru-RU" w:eastAsia="bg-BG"/>
        </w:rPr>
        <w:t>численото отчитане на раждането на частици.</w:t>
      </w:r>
    </w:p>
    <w:p w:rsidR="00D52DA6" w:rsidRPr="00D52DA6" w:rsidRDefault="00D52DA6" w:rsidP="00D52DA6">
      <w:pPr>
        <w:spacing w:after="0" w:line="240" w:lineRule="auto"/>
        <w:rPr>
          <w:rFonts w:ascii="Courier New" w:eastAsia="Times New Roman" w:hAnsi="Courier New" w:cs="Courier New"/>
          <w:sz w:val="20"/>
          <w:szCs w:val="20"/>
          <w:lang w:val="ru-RU" w:eastAsia="bg-BG"/>
        </w:rPr>
      </w:pPr>
    </w:p>
    <w:p w:rsidR="00651C38" w:rsidRDefault="004D4FA1" w:rsidP="004D4FA1">
      <w:pPr>
        <w:rPr>
          <w:rFonts w:ascii="Times New Roman" w:hAnsi="Times New Roman" w:cs="Times New Roman"/>
          <w:b/>
          <w:sz w:val="26"/>
          <w:szCs w:val="26"/>
        </w:rPr>
      </w:pPr>
      <w:r>
        <w:rPr>
          <w:rFonts w:ascii="Times New Roman" w:hAnsi="Times New Roman" w:cs="Times New Roman"/>
          <w:b/>
          <w:sz w:val="26"/>
          <w:szCs w:val="26"/>
          <w:lang w:val="bg-BG"/>
        </w:rPr>
        <w:t xml:space="preserve">   </w:t>
      </w:r>
      <w:r w:rsidRPr="00214393">
        <w:rPr>
          <w:rFonts w:ascii="Times New Roman" w:hAnsi="Times New Roman" w:cs="Times New Roman"/>
          <w:b/>
          <w:sz w:val="26"/>
          <w:szCs w:val="26"/>
        </w:rPr>
        <w:t>V</w:t>
      </w:r>
      <w:r>
        <w:rPr>
          <w:rFonts w:ascii="Times New Roman" w:hAnsi="Times New Roman" w:cs="Times New Roman"/>
          <w:b/>
          <w:sz w:val="26"/>
          <w:szCs w:val="26"/>
        </w:rPr>
        <w:t>I</w:t>
      </w:r>
      <w:r w:rsidR="0012234C">
        <w:rPr>
          <w:rFonts w:ascii="Times New Roman" w:hAnsi="Times New Roman" w:cs="Times New Roman"/>
          <w:b/>
          <w:sz w:val="26"/>
          <w:szCs w:val="26"/>
        </w:rPr>
        <w:t>I</w:t>
      </w:r>
      <w:r w:rsidRPr="00214393">
        <w:rPr>
          <w:rFonts w:ascii="Times New Roman" w:hAnsi="Times New Roman" w:cs="Times New Roman"/>
          <w:b/>
          <w:sz w:val="24"/>
        </w:rPr>
        <w:t>.</w:t>
      </w:r>
      <w:r>
        <w:rPr>
          <w:rFonts w:ascii="Times New Roman" w:hAnsi="Times New Roman" w:cs="Times New Roman"/>
          <w:b/>
          <w:sz w:val="28"/>
        </w:rPr>
        <w:t xml:space="preserve">  </w:t>
      </w:r>
      <w:r w:rsidRPr="004D4FA1">
        <w:rPr>
          <w:rFonts w:ascii="Times New Roman" w:hAnsi="Times New Roman" w:cs="Times New Roman"/>
          <w:b/>
          <w:sz w:val="26"/>
          <w:szCs w:val="26"/>
          <w:lang w:val="bg-BG"/>
        </w:rPr>
        <w:t xml:space="preserve"> </w:t>
      </w:r>
      <w:r w:rsidR="0012234C" w:rsidRPr="0012234C">
        <w:rPr>
          <w:rFonts w:ascii="Times New Roman" w:hAnsi="Times New Roman" w:cs="Times New Roman"/>
          <w:b/>
          <w:sz w:val="26"/>
          <w:szCs w:val="26"/>
          <w:lang w:val="bg-BG"/>
        </w:rPr>
        <w:t>Изпарение на бозоннен кондензат и космологическото му значение</w:t>
      </w:r>
    </w:p>
    <w:p w:rsidR="0012234C" w:rsidRPr="007B0E3C" w:rsidRDefault="00D52DA6" w:rsidP="007B0E3C">
      <w:pPr>
        <w:spacing w:line="240" w:lineRule="auto"/>
        <w:rPr>
          <w:rFonts w:ascii="Courier New" w:hAnsi="Courier New" w:cs="Courier New"/>
          <w:sz w:val="20"/>
          <w:lang w:val="bg-BG"/>
        </w:rPr>
      </w:pPr>
      <w:r w:rsidRPr="007B0E3C">
        <w:rPr>
          <w:rFonts w:ascii="Courier New" w:hAnsi="Courier New" w:cs="Courier New"/>
          <w:sz w:val="20"/>
          <w:lang w:val="bg-BG"/>
        </w:rPr>
        <w:t xml:space="preserve">  </w:t>
      </w:r>
      <w:r w:rsidR="007B0E3C">
        <w:rPr>
          <w:rFonts w:ascii="Courier New" w:hAnsi="Courier New" w:cs="Courier New"/>
          <w:sz w:val="20"/>
          <w:lang w:val="bg-BG"/>
        </w:rPr>
        <w:t xml:space="preserve"> </w:t>
      </w:r>
      <w:r w:rsidRPr="007B0E3C">
        <w:rPr>
          <w:rFonts w:ascii="Courier New" w:hAnsi="Courier New" w:cs="Courier New"/>
          <w:sz w:val="20"/>
          <w:lang w:val="bg-BG"/>
        </w:rPr>
        <w:t>П</w:t>
      </w:r>
      <w:r w:rsidR="0012234C" w:rsidRPr="007B0E3C">
        <w:rPr>
          <w:rFonts w:ascii="Courier New" w:hAnsi="Courier New" w:cs="Courier New"/>
          <w:sz w:val="20"/>
          <w:lang w:val="bg-BG"/>
        </w:rPr>
        <w:t>роцесите на изпарение на б</w:t>
      </w:r>
      <w:r w:rsidRPr="007B0E3C">
        <w:rPr>
          <w:rFonts w:ascii="Courier New" w:hAnsi="Courier New" w:cs="Courier New"/>
          <w:sz w:val="20"/>
          <w:lang w:val="bg-BG"/>
        </w:rPr>
        <w:t xml:space="preserve">озоннен кондензат  изискват </w:t>
      </w:r>
      <w:r w:rsidR="0012234C" w:rsidRPr="007B0E3C">
        <w:rPr>
          <w:rFonts w:ascii="Courier New" w:hAnsi="Courier New" w:cs="Courier New"/>
          <w:sz w:val="20"/>
          <w:lang w:val="bg-BG"/>
        </w:rPr>
        <w:t>детайлно термодинамическо разглеждане</w:t>
      </w:r>
      <w:r w:rsidR="007B0E3C" w:rsidRPr="007B0E3C">
        <w:rPr>
          <w:rFonts w:ascii="Courier New" w:hAnsi="Courier New" w:cs="Courier New"/>
          <w:sz w:val="20"/>
          <w:lang w:val="bg-BG"/>
        </w:rPr>
        <w:t xml:space="preserve">, тъй като играят важна роля </w:t>
      </w:r>
      <w:r w:rsidR="0012234C" w:rsidRPr="007B0E3C">
        <w:rPr>
          <w:rFonts w:ascii="Courier New" w:hAnsi="Courier New" w:cs="Courier New"/>
          <w:sz w:val="20"/>
          <w:lang w:val="bg-BG"/>
        </w:rPr>
        <w:t xml:space="preserve"> при определянето на температурата на загряване на Вселената,  при опредеяне на величината на генерираната барионна асиметрия на Вселената, степента и механизмите на нейното редуциране до наблюдаемата днес величина. </w:t>
      </w:r>
    </w:p>
    <w:p w:rsidR="0012234C" w:rsidRDefault="0012234C" w:rsidP="0012234C">
      <w:pPr>
        <w:rPr>
          <w:rFonts w:ascii="Monotype Corsiva" w:eastAsia="Times New Roman" w:hAnsi="Monotype Corsiva" w:cs="Courier New"/>
          <w:sz w:val="24"/>
          <w:szCs w:val="24"/>
          <w:lang w:val="ru-RU" w:eastAsia="bg-BG"/>
        </w:rPr>
      </w:pPr>
      <w:r>
        <w:rPr>
          <w:lang w:val="bg-BG"/>
        </w:rPr>
        <w:t xml:space="preserve">      </w:t>
      </w:r>
      <w:r>
        <w:rPr>
          <w:rFonts w:ascii="Monotype Corsiva" w:eastAsia="Times New Roman" w:hAnsi="Monotype Corsiva" w:cs="Courier New"/>
          <w:sz w:val="24"/>
          <w:szCs w:val="24"/>
          <w:lang w:val="ru-RU" w:eastAsia="bg-BG"/>
        </w:rPr>
        <w:t>2</w:t>
      </w:r>
      <w:r w:rsidR="007B0E3C">
        <w:rPr>
          <w:rFonts w:ascii="Monotype Corsiva" w:eastAsia="Times New Roman" w:hAnsi="Monotype Corsiva" w:cs="Courier New"/>
          <w:sz w:val="24"/>
          <w:szCs w:val="24"/>
          <w:lang w:val="bg-BG" w:eastAsia="bg-BG"/>
        </w:rPr>
        <w:t>2</w:t>
      </w:r>
      <w:r>
        <w:rPr>
          <w:rFonts w:ascii="Monotype Corsiva" w:eastAsia="Times New Roman" w:hAnsi="Monotype Corsiva" w:cs="Courier New"/>
          <w:sz w:val="24"/>
          <w:szCs w:val="24"/>
          <w:lang w:eastAsia="bg-BG"/>
        </w:rPr>
        <w:t>.</w:t>
      </w:r>
      <w:r>
        <w:rPr>
          <w:rFonts w:ascii="Monotype Corsiva" w:eastAsia="Times New Roman" w:hAnsi="Monotype Corsiva" w:cs="Courier New"/>
          <w:sz w:val="24"/>
          <w:szCs w:val="24"/>
          <w:lang w:val="ru-RU" w:eastAsia="bg-BG"/>
        </w:rPr>
        <w:t xml:space="preserve"> Изпарение на бозонен кондензат</w:t>
      </w:r>
    </w:p>
    <w:p w:rsidR="0012234C" w:rsidRPr="007B0E3C" w:rsidRDefault="0012234C" w:rsidP="0012234C">
      <w:pPr>
        <w:spacing w:line="240" w:lineRule="auto"/>
        <w:rPr>
          <w:rFonts w:ascii="Courier New" w:hAnsi="Courier New" w:cs="Courier New"/>
          <w:sz w:val="20"/>
          <w:lang w:val="bg-BG"/>
        </w:rPr>
      </w:pPr>
      <w:r w:rsidRPr="007B0E3C">
        <w:rPr>
          <w:rFonts w:ascii="Courier New" w:hAnsi="Courier New" w:cs="Courier New"/>
          <w:sz w:val="20"/>
          <w:lang w:val="bg-BG"/>
        </w:rPr>
        <w:t xml:space="preserve">  </w:t>
      </w:r>
      <w:r w:rsidR="007B0E3C">
        <w:rPr>
          <w:rFonts w:ascii="Courier New" w:hAnsi="Courier New" w:cs="Courier New"/>
          <w:sz w:val="20"/>
          <w:lang w:val="bg-BG"/>
        </w:rPr>
        <w:t xml:space="preserve"> </w:t>
      </w:r>
      <w:r w:rsidRPr="007B0E3C">
        <w:rPr>
          <w:rFonts w:ascii="Courier New" w:hAnsi="Courier New" w:cs="Courier New"/>
          <w:sz w:val="20"/>
          <w:lang w:val="bg-BG"/>
        </w:rPr>
        <w:t>Изследвали сме</w:t>
      </w:r>
      <w:r w:rsidR="00910A78">
        <w:rPr>
          <w:rFonts w:ascii="Courier New" w:hAnsi="Courier New" w:cs="Courier New"/>
          <w:sz w:val="20"/>
          <w:lang w:val="bg-BG"/>
        </w:rPr>
        <w:t xml:space="preserve"> състоянието на термодинамично</w:t>
      </w:r>
      <w:bookmarkStart w:id="0" w:name="_GoBack"/>
      <w:bookmarkEnd w:id="0"/>
      <w:r w:rsidRPr="007B0E3C">
        <w:rPr>
          <w:rFonts w:ascii="Courier New" w:hAnsi="Courier New" w:cs="Courier New"/>
          <w:sz w:val="20"/>
          <w:lang w:val="bg-BG"/>
        </w:rPr>
        <w:t xml:space="preserve"> равновесие на космологичната плазма, образувана след пълен и след частичен разпад на кондензат на скаларно поле със зададени заряд и плътност на енергията</w:t>
      </w:r>
      <w:r w:rsidR="00D45534">
        <w:rPr>
          <w:rFonts w:ascii="Courier New" w:hAnsi="Courier New" w:cs="Courier New"/>
          <w:sz w:val="20"/>
          <w:lang w:val="bg-BG"/>
        </w:rPr>
        <w:t xml:space="preserve"> [38</w:t>
      </w:r>
      <w:r w:rsidR="00D45534" w:rsidRPr="00D45534">
        <w:rPr>
          <w:rFonts w:ascii="Courier New" w:hAnsi="Courier New" w:cs="Courier New"/>
          <w:sz w:val="20"/>
          <w:lang w:val="bg-BG"/>
        </w:rPr>
        <w:t>]</w:t>
      </w:r>
      <w:r w:rsidRPr="007B0E3C">
        <w:rPr>
          <w:rFonts w:ascii="Courier New" w:hAnsi="Courier New" w:cs="Courier New"/>
          <w:sz w:val="20"/>
          <w:lang w:val="bg-BG"/>
        </w:rPr>
        <w:t xml:space="preserve">. Получени са зависимости на характеристиките на равновесното състояние на системата от бозони и фермиони, като Т на плазмата, химически потенциали на частиците, барионен заряд на фермионите, плътност на бозонния кондензат, от величините на началните параметри на системата. Установено е, че при малки начални значения на барионния заряд на кондензата, той напълно се изпарява и Т на получената плазма е по-голяма от масата на частиците. При увеличаване на барионния заряд  става възможно само частично изпарение на кондензата,  Т на термализация на плазмата остава по-голяма от масата на частиците,  но при голям начален баринен заряд се реализира случай на нерелативиски частици при наличие на кондензат.  </w:t>
      </w:r>
    </w:p>
    <w:p w:rsidR="0012234C" w:rsidRPr="0012234C" w:rsidRDefault="0012234C" w:rsidP="0012234C">
      <w:pPr>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 xml:space="preserve">    2</w:t>
      </w:r>
      <w:r w:rsidR="007B0E3C">
        <w:rPr>
          <w:rFonts w:ascii="Monotype Corsiva" w:eastAsia="Times New Roman" w:hAnsi="Monotype Corsiva" w:cs="Courier New"/>
          <w:sz w:val="24"/>
          <w:szCs w:val="24"/>
          <w:lang w:val="bg-BG" w:eastAsia="bg-BG"/>
        </w:rPr>
        <w:t>3</w:t>
      </w:r>
      <w:r>
        <w:rPr>
          <w:rFonts w:ascii="Monotype Corsiva" w:eastAsia="Times New Roman" w:hAnsi="Monotype Corsiva" w:cs="Courier New"/>
          <w:sz w:val="24"/>
          <w:szCs w:val="24"/>
          <w:lang w:val="ru-RU" w:eastAsia="bg-BG"/>
        </w:rPr>
        <w:t xml:space="preserve"> . Космологично значение на точното отчитане на процеса на изпарение на бозонен кондензат</w:t>
      </w:r>
    </w:p>
    <w:p w:rsidR="0012234C" w:rsidRPr="007B0E3C" w:rsidRDefault="0012234C" w:rsidP="0012234C">
      <w:pPr>
        <w:spacing w:line="240" w:lineRule="auto"/>
        <w:rPr>
          <w:rFonts w:ascii="Courier New" w:hAnsi="Courier New" w:cs="Courier New"/>
          <w:sz w:val="20"/>
          <w:lang w:val="bg-BG"/>
        </w:rPr>
      </w:pPr>
      <w:r>
        <w:rPr>
          <w:lang w:val="bg-BG"/>
        </w:rPr>
        <w:t xml:space="preserve">     </w:t>
      </w:r>
      <w:r w:rsidR="007B0E3C">
        <w:rPr>
          <w:lang w:val="bg-BG"/>
        </w:rPr>
        <w:t xml:space="preserve"> </w:t>
      </w:r>
      <w:r w:rsidR="007B0E3C" w:rsidRPr="007B0E3C">
        <w:rPr>
          <w:rFonts w:ascii="Courier New" w:hAnsi="Courier New" w:cs="Courier New"/>
          <w:sz w:val="20"/>
          <w:szCs w:val="20"/>
          <w:lang w:val="bg-BG"/>
        </w:rPr>
        <w:t xml:space="preserve">Изследвана е ролята на процесите на изпарение на бозонен кондензат при определяне на </w:t>
      </w:r>
      <w:r w:rsidRPr="007B0E3C">
        <w:rPr>
          <w:rFonts w:ascii="Courier New" w:hAnsi="Courier New" w:cs="Courier New"/>
          <w:sz w:val="20"/>
          <w:szCs w:val="20"/>
          <w:lang w:val="bg-BG"/>
        </w:rPr>
        <w:t xml:space="preserve">температурата на разогрев на Вселената и </w:t>
      </w:r>
      <w:r w:rsidR="007B0E3C">
        <w:rPr>
          <w:rFonts w:ascii="Courier New" w:hAnsi="Courier New" w:cs="Courier New"/>
          <w:sz w:val="20"/>
          <w:szCs w:val="20"/>
          <w:lang w:val="bg-BG"/>
        </w:rPr>
        <w:t xml:space="preserve">на </w:t>
      </w:r>
      <w:r w:rsidRPr="007B0E3C">
        <w:rPr>
          <w:rFonts w:ascii="Courier New" w:hAnsi="Courier New" w:cs="Courier New"/>
          <w:sz w:val="20"/>
          <w:szCs w:val="20"/>
          <w:lang w:val="bg-BG"/>
        </w:rPr>
        <w:t>барионната асиметрия на Вселената в бариогенезисния модела на Афлек-Дайн. Показано е, че барионната асиметрия е значително по-малка от оценките съществуващи в литературата, получени без точно отчитане на изпарението на бозонния кондензат.  Отчитането на големите химически потенциали и наличието на бозонния кондензат изменят също изводите относно възможните механизми за загряване в ранната Вселена</w:t>
      </w:r>
      <w:r w:rsidR="005E1397">
        <w:rPr>
          <w:rFonts w:ascii="Courier New" w:hAnsi="Courier New" w:cs="Courier New"/>
          <w:sz w:val="20"/>
          <w:szCs w:val="20"/>
          <w:lang w:val="bg-BG"/>
        </w:rPr>
        <w:t xml:space="preserve"> </w:t>
      </w:r>
      <w:r w:rsidR="00D45534">
        <w:rPr>
          <w:rFonts w:ascii="Courier New" w:hAnsi="Courier New" w:cs="Courier New"/>
          <w:sz w:val="20"/>
          <w:szCs w:val="20"/>
          <w:lang w:val="bg-BG"/>
        </w:rPr>
        <w:t>[38,36</w:t>
      </w:r>
      <w:r w:rsidR="00D45534" w:rsidRPr="00D45534">
        <w:rPr>
          <w:rFonts w:ascii="Courier New" w:hAnsi="Courier New" w:cs="Courier New"/>
          <w:sz w:val="20"/>
          <w:szCs w:val="20"/>
          <w:lang w:val="bg-BG"/>
        </w:rPr>
        <w:t>]</w:t>
      </w:r>
      <w:r w:rsidRPr="007B0E3C">
        <w:rPr>
          <w:rFonts w:ascii="Courier New" w:hAnsi="Courier New" w:cs="Courier New"/>
          <w:sz w:val="20"/>
          <w:lang w:val="bg-BG"/>
        </w:rPr>
        <w:t xml:space="preserve">. </w:t>
      </w:r>
    </w:p>
    <w:p w:rsidR="0012234C" w:rsidRPr="007B0E3C" w:rsidRDefault="0012234C" w:rsidP="0012234C">
      <w:pPr>
        <w:spacing w:line="240" w:lineRule="auto"/>
        <w:rPr>
          <w:rFonts w:ascii="Courier New" w:hAnsi="Courier New" w:cs="Courier New"/>
          <w:sz w:val="20"/>
          <w:lang w:val="bg-BG"/>
        </w:rPr>
      </w:pPr>
      <w:r w:rsidRPr="007B0E3C">
        <w:rPr>
          <w:rFonts w:ascii="Courier New" w:hAnsi="Courier New" w:cs="Courier New"/>
          <w:sz w:val="20"/>
          <w:lang w:val="bg-BG"/>
        </w:rPr>
        <w:t xml:space="preserve">   Резултатите са използувани в последващи наши публикации  разглеждащи модели на нискотемпературен бариогенезис</w:t>
      </w:r>
      <w:r w:rsidR="00D45534" w:rsidRPr="00D45534">
        <w:t xml:space="preserve"> </w:t>
      </w:r>
      <w:r w:rsidR="00D45534">
        <w:rPr>
          <w:rFonts w:ascii="Courier New" w:hAnsi="Courier New" w:cs="Courier New"/>
          <w:sz w:val="20"/>
          <w:lang w:val="bg-BG"/>
        </w:rPr>
        <w:t>[33,27,17</w:t>
      </w:r>
      <w:r w:rsidR="00D45534" w:rsidRPr="00D45534">
        <w:rPr>
          <w:rFonts w:ascii="Courier New" w:hAnsi="Courier New" w:cs="Courier New"/>
          <w:sz w:val="20"/>
          <w:lang w:val="bg-BG"/>
        </w:rPr>
        <w:t>]</w:t>
      </w:r>
      <w:r w:rsidR="00D45534">
        <w:rPr>
          <w:rFonts w:ascii="Courier New" w:hAnsi="Courier New" w:cs="Courier New"/>
          <w:sz w:val="20"/>
          <w:lang w:val="bg-BG"/>
        </w:rPr>
        <w:t>,</w:t>
      </w:r>
      <w:r w:rsidRPr="007B0E3C">
        <w:rPr>
          <w:rFonts w:ascii="Courier New" w:hAnsi="Courier New" w:cs="Courier New"/>
          <w:sz w:val="20"/>
          <w:lang w:val="bg-BG"/>
        </w:rPr>
        <w:t xml:space="preserve"> както и в публикации на други учени посветени на инфлационния стадий, бариогенезисни модели и др. </w:t>
      </w:r>
    </w:p>
    <w:p w:rsidR="0012234C" w:rsidRDefault="00C969DA" w:rsidP="00C969DA">
      <w:pPr>
        <w:spacing w:after="0" w:line="240" w:lineRule="auto"/>
        <w:rPr>
          <w:rFonts w:ascii="Times New Roman" w:eastAsia="Times New Roman" w:hAnsi="Times New Roman" w:cs="Times New Roman"/>
          <w:b/>
          <w:sz w:val="28"/>
          <w:szCs w:val="24"/>
          <w:lang w:val="bg-BG" w:eastAsia="bg-BG"/>
        </w:rPr>
      </w:pPr>
      <w:r>
        <w:rPr>
          <w:rFonts w:ascii="Times New Roman" w:eastAsia="Times New Roman" w:hAnsi="Times New Roman" w:cs="Times New Roman"/>
          <w:b/>
          <w:sz w:val="28"/>
          <w:szCs w:val="24"/>
          <w:lang w:val="ru-RU" w:eastAsia="bg-BG"/>
        </w:rPr>
        <w:t xml:space="preserve">   </w:t>
      </w:r>
      <w:r w:rsidRPr="00214393">
        <w:rPr>
          <w:rFonts w:ascii="Times New Roman" w:hAnsi="Times New Roman" w:cs="Times New Roman"/>
          <w:b/>
          <w:sz w:val="26"/>
          <w:szCs w:val="26"/>
        </w:rPr>
        <w:t>V</w:t>
      </w:r>
      <w:r>
        <w:rPr>
          <w:rFonts w:ascii="Times New Roman" w:hAnsi="Times New Roman" w:cs="Times New Roman"/>
          <w:b/>
          <w:sz w:val="26"/>
          <w:szCs w:val="26"/>
        </w:rPr>
        <w:t>III</w:t>
      </w:r>
      <w:r w:rsidRPr="00214393">
        <w:rPr>
          <w:rFonts w:ascii="Times New Roman" w:hAnsi="Times New Roman" w:cs="Times New Roman"/>
          <w:b/>
          <w:sz w:val="24"/>
        </w:rPr>
        <w:t>.</w:t>
      </w:r>
      <w:r>
        <w:rPr>
          <w:rFonts w:ascii="Times New Roman" w:hAnsi="Times New Roman" w:cs="Times New Roman"/>
          <w:b/>
          <w:sz w:val="28"/>
        </w:rPr>
        <w:t xml:space="preserve"> </w:t>
      </w:r>
      <w:r w:rsidRPr="00C969DA">
        <w:rPr>
          <w:rFonts w:ascii="Times New Roman" w:hAnsi="Times New Roman" w:cs="Times New Roman"/>
          <w:b/>
          <w:sz w:val="26"/>
          <w:szCs w:val="26"/>
          <w:lang w:val="bg-BG"/>
        </w:rPr>
        <w:t>Бариогенезисни модели с кондензат на скаларно поле</w:t>
      </w:r>
      <w:r w:rsidRPr="002617D1">
        <w:rPr>
          <w:rFonts w:ascii="Times New Roman" w:eastAsia="Times New Roman" w:hAnsi="Times New Roman" w:cs="Times New Roman"/>
          <w:b/>
          <w:sz w:val="28"/>
          <w:szCs w:val="24"/>
          <w:lang w:val="ru-RU" w:eastAsia="bg-BG"/>
        </w:rPr>
        <w:t xml:space="preserve"> </w:t>
      </w:r>
    </w:p>
    <w:p w:rsidR="007B34BA" w:rsidRPr="00C969DA" w:rsidRDefault="007B34BA" w:rsidP="00C969DA">
      <w:pPr>
        <w:spacing w:after="0" w:line="240" w:lineRule="auto"/>
        <w:rPr>
          <w:rFonts w:ascii="Times New Roman" w:hAnsi="Times New Roman" w:cs="Times New Roman"/>
          <w:b/>
          <w:sz w:val="26"/>
          <w:szCs w:val="26"/>
          <w:lang w:val="bg-BG"/>
        </w:rPr>
      </w:pPr>
    </w:p>
    <w:p w:rsidR="009A7DDA" w:rsidRDefault="007B34BA" w:rsidP="005D1E51">
      <w:pPr>
        <w:spacing w:after="0" w:line="240" w:lineRule="auto"/>
        <w:rPr>
          <w:rFonts w:ascii="Courier New" w:eastAsia="Times New Roman" w:hAnsi="Courier New" w:cs="Courier New"/>
          <w:sz w:val="20"/>
          <w:szCs w:val="20"/>
          <w:lang w:val="ru-RU" w:eastAsia="bg-BG"/>
        </w:rPr>
      </w:pPr>
      <w:r w:rsidRPr="007B0E3C">
        <w:rPr>
          <w:rFonts w:ascii="Courier New" w:hAnsi="Courier New" w:cs="Courier New"/>
          <w:sz w:val="20"/>
          <w:szCs w:val="20"/>
          <w:lang w:val="bg-BG"/>
        </w:rPr>
        <w:t xml:space="preserve">   </w:t>
      </w:r>
      <w:r w:rsidR="001E49E1" w:rsidRPr="007B0E3C">
        <w:rPr>
          <w:rFonts w:ascii="Courier New" w:hAnsi="Courier New" w:cs="Courier New"/>
          <w:sz w:val="20"/>
          <w:szCs w:val="20"/>
          <w:lang w:val="bg-BG"/>
        </w:rPr>
        <w:t>Обяснението на наличната барионна компонента, нейната плътност и</w:t>
      </w:r>
      <w:r w:rsidR="007B0E3C">
        <w:rPr>
          <w:rFonts w:ascii="Courier New" w:hAnsi="Courier New" w:cs="Courier New"/>
          <w:sz w:val="20"/>
          <w:szCs w:val="20"/>
          <w:lang w:val="bg-BG"/>
        </w:rPr>
        <w:t xml:space="preserve"> </w:t>
      </w:r>
      <w:r w:rsidR="001E49E1" w:rsidRPr="007B0E3C">
        <w:rPr>
          <w:rFonts w:ascii="Courier New" w:hAnsi="Courier New" w:cs="Courier New"/>
          <w:sz w:val="20"/>
          <w:szCs w:val="20"/>
          <w:lang w:val="bg-BG"/>
        </w:rPr>
        <w:t>наблюдаваната барион-антибарионна асиметрия е сред основните</w:t>
      </w:r>
      <w:r w:rsidRPr="007B0E3C">
        <w:rPr>
          <w:rFonts w:ascii="Courier New" w:eastAsia="Times New Roman" w:hAnsi="Courier New" w:cs="Courier New"/>
          <w:sz w:val="20"/>
          <w:szCs w:val="20"/>
          <w:lang w:val="ru-RU" w:eastAsia="bg-BG"/>
        </w:rPr>
        <w:t xml:space="preserve"> </w:t>
      </w:r>
      <w:r w:rsidR="001E49E1" w:rsidRPr="007B0E3C">
        <w:rPr>
          <w:rFonts w:ascii="Courier New" w:hAnsi="Courier New" w:cs="Courier New"/>
          <w:sz w:val="20"/>
          <w:szCs w:val="20"/>
          <w:lang w:val="bg-BG"/>
        </w:rPr>
        <w:t>теоретични въпроси на физиката и космологията.</w:t>
      </w:r>
      <w:r w:rsidR="001E49E1" w:rsidRPr="001E49E1">
        <w:rPr>
          <w:rFonts w:ascii="Times New Roman" w:eastAsia="Times New Roman" w:hAnsi="Times New Roman" w:cs="Times New Roman"/>
          <w:sz w:val="24"/>
          <w:szCs w:val="24"/>
          <w:lang w:val="bg-BG" w:eastAsia="bg-BG"/>
        </w:rPr>
        <w:t xml:space="preserve"> </w:t>
      </w:r>
      <w:r w:rsidR="00651C38" w:rsidRPr="007B34BA">
        <w:rPr>
          <w:rFonts w:ascii="Courier New" w:eastAsia="Times New Roman" w:hAnsi="Courier New" w:cs="Courier New"/>
          <w:sz w:val="20"/>
          <w:szCs w:val="24"/>
          <w:lang w:val="ru-RU" w:eastAsia="bg-BG"/>
        </w:rPr>
        <w:t>Точните механизми на барио</w:t>
      </w:r>
      <w:r w:rsidR="001E49E1" w:rsidRPr="007B34BA">
        <w:rPr>
          <w:rFonts w:ascii="Courier New" w:eastAsia="Times New Roman" w:hAnsi="Courier New" w:cs="Courier New"/>
          <w:sz w:val="20"/>
          <w:szCs w:val="24"/>
          <w:lang w:val="ru-RU" w:eastAsia="bg-BG"/>
        </w:rPr>
        <w:t>генезис</w:t>
      </w:r>
      <w:r>
        <w:rPr>
          <w:rFonts w:ascii="Courier New" w:eastAsia="Times New Roman" w:hAnsi="Courier New" w:cs="Courier New"/>
          <w:sz w:val="16"/>
          <w:szCs w:val="24"/>
          <w:lang w:val="ru-RU" w:eastAsia="bg-BG"/>
        </w:rPr>
        <w:t xml:space="preserve"> </w:t>
      </w:r>
      <w:r w:rsidR="00651C38" w:rsidRPr="007B34BA">
        <w:rPr>
          <w:rFonts w:ascii="Courier New" w:eastAsia="Times New Roman" w:hAnsi="Courier New" w:cs="Courier New"/>
          <w:sz w:val="20"/>
          <w:szCs w:val="24"/>
          <w:lang w:val="ru-RU" w:eastAsia="bg-BG"/>
        </w:rPr>
        <w:t>не са известни, съответ</w:t>
      </w:r>
      <w:r w:rsidR="001E49E1" w:rsidRPr="007B34BA">
        <w:rPr>
          <w:rFonts w:ascii="Courier New" w:eastAsia="Times New Roman" w:hAnsi="Courier New" w:cs="Courier New"/>
          <w:sz w:val="20"/>
          <w:szCs w:val="24"/>
          <w:lang w:val="ru-RU" w:eastAsia="bg-BG"/>
        </w:rPr>
        <w:t>ните СР- и В-нарушаващи процес</w:t>
      </w:r>
      <w:r w:rsidR="005E1397">
        <w:rPr>
          <w:rFonts w:ascii="Courier New" w:eastAsia="Times New Roman" w:hAnsi="Courier New" w:cs="Courier New"/>
          <w:sz w:val="20"/>
          <w:szCs w:val="24"/>
          <w:lang w:val="ru-RU" w:eastAsia="bg-BG"/>
        </w:rPr>
        <w:t>и</w:t>
      </w:r>
      <w:r w:rsidR="001E49E1" w:rsidRPr="007B34BA">
        <w:rPr>
          <w:rFonts w:ascii="Courier New" w:eastAsia="Times New Roman" w:hAnsi="Courier New" w:cs="Courier New"/>
          <w:sz w:val="20"/>
          <w:szCs w:val="24"/>
          <w:lang w:val="ru-RU" w:eastAsia="bg-BG"/>
        </w:rPr>
        <w:t xml:space="preserve"> </w:t>
      </w:r>
      <w:r>
        <w:rPr>
          <w:rFonts w:ascii="Courier New" w:eastAsia="Times New Roman" w:hAnsi="Courier New" w:cs="Courier New"/>
          <w:sz w:val="20"/>
          <w:szCs w:val="24"/>
          <w:lang w:val="ru-RU" w:eastAsia="bg-BG"/>
        </w:rPr>
        <w:t>все още не са детектирани.</w:t>
      </w:r>
      <w:r w:rsidR="009A7DDA">
        <w:rPr>
          <w:rFonts w:ascii="Courier New" w:eastAsia="Times New Roman" w:hAnsi="Courier New" w:cs="Courier New"/>
          <w:sz w:val="20"/>
          <w:szCs w:val="20"/>
          <w:lang w:val="ru-RU" w:eastAsia="bg-BG"/>
        </w:rPr>
        <w:t>Генерирането на барионна асиметрия в популярните модели на велико обединение на взаимодействията изисква високи температури, които не се достигат при разогрева на Вселената след инфлационния стадий. В та</w:t>
      </w:r>
      <w:r w:rsidR="006E7609">
        <w:rPr>
          <w:rFonts w:ascii="Courier New" w:eastAsia="Times New Roman" w:hAnsi="Courier New" w:cs="Courier New"/>
          <w:sz w:val="20"/>
          <w:szCs w:val="20"/>
          <w:lang w:val="ru-RU" w:eastAsia="bg-BG"/>
        </w:rPr>
        <w:t>зи връзка актуални са изследванията на</w:t>
      </w:r>
      <w:r w:rsidR="009A7DDA">
        <w:rPr>
          <w:rFonts w:ascii="Courier New" w:eastAsia="Times New Roman" w:hAnsi="Courier New" w:cs="Courier New"/>
          <w:sz w:val="20"/>
          <w:szCs w:val="20"/>
          <w:lang w:val="ru-RU" w:eastAsia="bg-BG"/>
        </w:rPr>
        <w:t xml:space="preserve"> нискотемпературни бариогенезисни модели. </w:t>
      </w:r>
    </w:p>
    <w:p w:rsidR="007B34BA" w:rsidRDefault="007B34BA" w:rsidP="005D1E51">
      <w:pPr>
        <w:spacing w:after="0" w:line="240" w:lineRule="auto"/>
        <w:rPr>
          <w:rFonts w:ascii="Courier New" w:eastAsia="Times New Roman" w:hAnsi="Courier New" w:cs="Courier New"/>
          <w:sz w:val="20"/>
          <w:szCs w:val="20"/>
          <w:lang w:val="ru-RU" w:eastAsia="bg-BG"/>
        </w:rPr>
      </w:pPr>
    </w:p>
    <w:p w:rsidR="007B34BA" w:rsidRDefault="007B34BA" w:rsidP="007B34BA">
      <w:pPr>
        <w:rPr>
          <w:rFonts w:ascii="Monotype Corsiva" w:eastAsia="Times New Roman" w:hAnsi="Monotype Corsiva" w:cs="Courier New"/>
          <w:sz w:val="24"/>
          <w:szCs w:val="24"/>
          <w:lang w:val="ru-RU" w:eastAsia="bg-BG"/>
        </w:rPr>
      </w:pPr>
      <w:r>
        <w:rPr>
          <w:rFonts w:ascii="Monotype Corsiva" w:eastAsia="Times New Roman" w:hAnsi="Monotype Corsiva" w:cs="Courier New"/>
          <w:sz w:val="24"/>
          <w:szCs w:val="24"/>
          <w:lang w:val="ru-RU" w:eastAsia="bg-BG"/>
        </w:rPr>
        <w:t xml:space="preserve">    2</w:t>
      </w:r>
      <w:r w:rsidR="007B0E3C">
        <w:rPr>
          <w:rFonts w:ascii="Monotype Corsiva" w:eastAsia="Times New Roman" w:hAnsi="Monotype Corsiva" w:cs="Courier New"/>
          <w:sz w:val="24"/>
          <w:szCs w:val="24"/>
          <w:lang w:val="bg-BG" w:eastAsia="bg-BG"/>
        </w:rPr>
        <w:t>4</w:t>
      </w:r>
      <w:r>
        <w:rPr>
          <w:rFonts w:ascii="Monotype Corsiva" w:eastAsia="Times New Roman" w:hAnsi="Monotype Corsiva" w:cs="Courier New"/>
          <w:sz w:val="24"/>
          <w:szCs w:val="24"/>
          <w:lang w:val="ru-RU" w:eastAsia="bg-BG"/>
        </w:rPr>
        <w:t>. Модел на н</w:t>
      </w:r>
      <w:r w:rsidRPr="007B34BA">
        <w:rPr>
          <w:rFonts w:ascii="Monotype Corsiva" w:eastAsia="Times New Roman" w:hAnsi="Monotype Corsiva" w:cs="Courier New"/>
          <w:sz w:val="24"/>
          <w:szCs w:val="24"/>
          <w:lang w:val="ru-RU" w:eastAsia="bg-BG"/>
        </w:rPr>
        <w:t>искотем</w:t>
      </w:r>
      <w:r>
        <w:rPr>
          <w:rFonts w:ascii="Monotype Corsiva" w:eastAsia="Times New Roman" w:hAnsi="Monotype Corsiva" w:cs="Courier New"/>
          <w:sz w:val="24"/>
          <w:szCs w:val="24"/>
          <w:lang w:val="ru-RU" w:eastAsia="bg-BG"/>
        </w:rPr>
        <w:t>пературен бариогенезис с конденз</w:t>
      </w:r>
      <w:r w:rsidR="007B0E3C">
        <w:rPr>
          <w:rFonts w:ascii="Monotype Corsiva" w:eastAsia="Times New Roman" w:hAnsi="Monotype Corsiva" w:cs="Courier New"/>
          <w:sz w:val="24"/>
          <w:szCs w:val="24"/>
          <w:lang w:val="ru-RU" w:eastAsia="bg-BG"/>
        </w:rPr>
        <w:t>ат на скаларно поле</w:t>
      </w:r>
    </w:p>
    <w:p w:rsidR="00102365" w:rsidRPr="00DD5677" w:rsidRDefault="00DD5677" w:rsidP="00DD5677">
      <w:pPr>
        <w:spacing w:line="240" w:lineRule="auto"/>
        <w:rPr>
          <w:rFonts w:ascii="Monotype Corsiva" w:eastAsia="Times New Roman" w:hAnsi="Monotype Corsiva" w:cs="Courier New"/>
          <w:sz w:val="24"/>
          <w:szCs w:val="24"/>
          <w:lang w:val="ru-RU" w:eastAsia="bg-BG"/>
        </w:rPr>
      </w:pPr>
      <w:r>
        <w:rPr>
          <w:rFonts w:ascii="Courier New" w:eastAsia="Times New Roman" w:hAnsi="Courier New" w:cs="Courier New"/>
          <w:sz w:val="20"/>
          <w:szCs w:val="20"/>
          <w:lang w:val="ru-RU" w:eastAsia="bg-BG"/>
        </w:rPr>
        <w:t xml:space="preserve"> </w:t>
      </w:r>
      <w:r w:rsidR="009A7DDA">
        <w:rPr>
          <w:rFonts w:ascii="Courier New" w:eastAsia="Times New Roman" w:hAnsi="Courier New" w:cs="Courier New"/>
          <w:sz w:val="20"/>
          <w:szCs w:val="20"/>
          <w:lang w:val="ru-RU" w:eastAsia="bg-BG"/>
        </w:rPr>
        <w:t xml:space="preserve"> Ние </w:t>
      </w:r>
      <w:r w:rsidR="006E7609">
        <w:rPr>
          <w:rFonts w:ascii="Courier New" w:eastAsia="Times New Roman" w:hAnsi="Courier New" w:cs="Courier New"/>
          <w:sz w:val="20"/>
          <w:szCs w:val="20"/>
          <w:lang w:val="ru-RU" w:eastAsia="bg-BG"/>
        </w:rPr>
        <w:t xml:space="preserve">предложихме и </w:t>
      </w:r>
      <w:r w:rsidR="009A7DDA">
        <w:rPr>
          <w:rFonts w:ascii="Courier New" w:eastAsia="Times New Roman" w:hAnsi="Courier New" w:cs="Courier New"/>
          <w:sz w:val="20"/>
          <w:szCs w:val="20"/>
          <w:lang w:val="ru-RU" w:eastAsia="bg-BG"/>
        </w:rPr>
        <w:t>изследвахме</w:t>
      </w:r>
      <w:r w:rsidR="005D1E51" w:rsidRPr="005D1E51">
        <w:rPr>
          <w:rFonts w:ascii="Courier New" w:eastAsia="Times New Roman" w:hAnsi="Courier New" w:cs="Courier New"/>
          <w:sz w:val="20"/>
          <w:szCs w:val="20"/>
          <w:lang w:val="ru-RU" w:eastAsia="bg-BG"/>
        </w:rPr>
        <w:t xml:space="preserve"> </w:t>
      </w:r>
      <w:r w:rsidR="009A7DDA">
        <w:rPr>
          <w:rFonts w:ascii="Courier New" w:eastAsia="Times New Roman" w:hAnsi="Courier New" w:cs="Courier New"/>
          <w:sz w:val="20"/>
          <w:szCs w:val="20"/>
          <w:lang w:val="ru-RU" w:eastAsia="bg-BG"/>
        </w:rPr>
        <w:t xml:space="preserve">аналитично и числено </w:t>
      </w:r>
      <w:r w:rsidR="005D1E51" w:rsidRPr="005D1E51">
        <w:rPr>
          <w:rFonts w:ascii="Courier New" w:eastAsia="Times New Roman" w:hAnsi="Courier New" w:cs="Courier New"/>
          <w:sz w:val="20"/>
          <w:szCs w:val="20"/>
          <w:lang w:val="ru-RU" w:eastAsia="bg-BG"/>
        </w:rPr>
        <w:t>модел</w:t>
      </w:r>
      <w:r w:rsidR="009A7DDA">
        <w:rPr>
          <w:rFonts w:ascii="Courier New" w:eastAsia="Times New Roman" w:hAnsi="Courier New" w:cs="Courier New"/>
          <w:sz w:val="20"/>
          <w:szCs w:val="20"/>
          <w:lang w:val="ru-RU" w:eastAsia="bg-BG"/>
        </w:rPr>
        <w:t xml:space="preserve"> </w:t>
      </w:r>
      <w:r w:rsidR="005D1E51" w:rsidRPr="005D1E51">
        <w:rPr>
          <w:rFonts w:ascii="Courier New" w:eastAsia="Times New Roman" w:hAnsi="Courier New" w:cs="Courier New"/>
          <w:sz w:val="20"/>
          <w:szCs w:val="20"/>
          <w:lang w:val="ru-RU" w:eastAsia="bg-BG"/>
        </w:rPr>
        <w:t>на нискотемпературен бариогенезис с конденсат на скаларно поле генерирано на инфлационния стадий</w:t>
      </w:r>
      <w:r w:rsidR="005E1397">
        <w:rPr>
          <w:rFonts w:ascii="Courier New" w:eastAsia="Times New Roman" w:hAnsi="Courier New" w:cs="Courier New"/>
          <w:sz w:val="20"/>
          <w:szCs w:val="20"/>
          <w:lang w:val="ru-RU" w:eastAsia="bg-BG"/>
        </w:rPr>
        <w:t xml:space="preserve"> [36</w:t>
      </w:r>
      <w:r w:rsidR="005E1397" w:rsidRPr="005E1397">
        <w:rPr>
          <w:rFonts w:ascii="Courier New" w:eastAsia="Times New Roman" w:hAnsi="Courier New" w:cs="Courier New"/>
          <w:sz w:val="20"/>
          <w:szCs w:val="20"/>
          <w:lang w:val="ru-RU" w:eastAsia="bg-BG"/>
        </w:rPr>
        <w:t>]</w:t>
      </w:r>
      <w:r w:rsidR="005D1E51" w:rsidRPr="005D1E51">
        <w:rPr>
          <w:rFonts w:ascii="Courier New" w:eastAsia="Times New Roman" w:hAnsi="Courier New" w:cs="Courier New"/>
          <w:sz w:val="20"/>
          <w:szCs w:val="20"/>
          <w:lang w:val="ru-RU" w:eastAsia="bg-BG"/>
        </w:rPr>
        <w:t xml:space="preserve">. </w:t>
      </w:r>
      <w:r w:rsidR="00143357">
        <w:rPr>
          <w:rFonts w:ascii="Courier New" w:eastAsia="Times New Roman" w:hAnsi="Courier New" w:cs="Courier New"/>
          <w:sz w:val="20"/>
          <w:szCs w:val="20"/>
          <w:lang w:val="ru-RU" w:eastAsia="bg-BG"/>
        </w:rPr>
        <w:t>Моделът се базира</w:t>
      </w:r>
      <w:r w:rsidR="00143357" w:rsidRPr="00143357">
        <w:rPr>
          <w:rFonts w:ascii="Courier New" w:eastAsia="Times New Roman" w:hAnsi="Courier New" w:cs="Courier New"/>
          <w:sz w:val="20"/>
          <w:szCs w:val="20"/>
          <w:lang w:val="ru-RU" w:eastAsia="bg-BG"/>
        </w:rPr>
        <w:t xml:space="preserve"> на бариогенезисния сценарий на Афлек-Дайн, който позволява генерация на барионна асимет</w:t>
      </w:r>
      <w:r w:rsidR="007B34BA">
        <w:rPr>
          <w:rFonts w:ascii="Courier New" w:eastAsia="Times New Roman" w:hAnsi="Courier New" w:cs="Courier New"/>
          <w:sz w:val="20"/>
          <w:szCs w:val="20"/>
          <w:lang w:val="ru-RU" w:eastAsia="bg-BG"/>
        </w:rPr>
        <w:t>рия при ниски температури и</w:t>
      </w:r>
      <w:r w:rsidR="00143357" w:rsidRPr="00143357">
        <w:rPr>
          <w:rFonts w:ascii="Courier New" w:eastAsia="Times New Roman" w:hAnsi="Courier New" w:cs="Courier New"/>
          <w:sz w:val="20"/>
          <w:szCs w:val="20"/>
          <w:lang w:val="ru-RU" w:eastAsia="bg-BG"/>
        </w:rPr>
        <w:t xml:space="preserve"> е съвместим с инфлационния стадий.</w:t>
      </w:r>
      <w:r>
        <w:rPr>
          <w:rFonts w:ascii="Monotype Corsiva" w:eastAsia="Times New Roman" w:hAnsi="Monotype Corsiva" w:cs="Courier New"/>
          <w:sz w:val="24"/>
          <w:szCs w:val="24"/>
          <w:lang w:val="ru-RU" w:eastAsia="bg-BG"/>
        </w:rPr>
        <w:t xml:space="preserve"> </w:t>
      </w:r>
      <w:r w:rsidR="00102365" w:rsidRPr="00102365">
        <w:rPr>
          <w:rFonts w:ascii="Courier New" w:eastAsia="Times New Roman" w:hAnsi="Courier New" w:cs="Courier New"/>
          <w:sz w:val="20"/>
          <w:szCs w:val="20"/>
          <w:lang w:val="ru-RU" w:eastAsia="bg-BG"/>
        </w:rPr>
        <w:t>Моделът п</w:t>
      </w:r>
      <w:r w:rsidR="00102365">
        <w:rPr>
          <w:rFonts w:ascii="Courier New" w:eastAsia="Times New Roman" w:hAnsi="Courier New" w:cs="Courier New"/>
          <w:sz w:val="20"/>
          <w:szCs w:val="20"/>
          <w:lang w:val="ru-RU" w:eastAsia="bg-BG"/>
        </w:rPr>
        <w:t>редполага наличие на комплексно скаларно поле</w:t>
      </w:r>
      <w:r w:rsidR="00102365" w:rsidRPr="00102365">
        <w:rPr>
          <w:rFonts w:ascii="Courier New" w:eastAsia="Times New Roman" w:hAnsi="Courier New" w:cs="Courier New"/>
          <w:sz w:val="20"/>
          <w:szCs w:val="20"/>
          <w:lang w:val="ru-RU" w:eastAsia="bg-BG"/>
        </w:rPr>
        <w:t xml:space="preserve"> на инфла</w:t>
      </w:r>
      <w:r w:rsidR="00102365">
        <w:rPr>
          <w:rFonts w:ascii="Courier New" w:eastAsia="Times New Roman" w:hAnsi="Courier New" w:cs="Courier New"/>
          <w:sz w:val="20"/>
          <w:szCs w:val="20"/>
          <w:lang w:val="ru-RU" w:eastAsia="bg-BG"/>
        </w:rPr>
        <w:t xml:space="preserve">ционния стадий, носещо барионен </w:t>
      </w:r>
      <w:r w:rsidR="00102365" w:rsidRPr="00102365">
        <w:rPr>
          <w:rFonts w:ascii="Courier New" w:eastAsia="Times New Roman" w:hAnsi="Courier New" w:cs="Courier New"/>
          <w:sz w:val="20"/>
          <w:szCs w:val="20"/>
          <w:lang w:val="ru-RU" w:eastAsia="bg-BG"/>
        </w:rPr>
        <w:t xml:space="preserve">заряд. </w:t>
      </w:r>
      <w:r w:rsidR="00102365">
        <w:rPr>
          <w:rFonts w:ascii="Courier New" w:eastAsia="Times New Roman" w:hAnsi="Courier New" w:cs="Courier New"/>
          <w:sz w:val="20"/>
          <w:szCs w:val="20"/>
          <w:lang w:val="ru-RU" w:eastAsia="bg-BG"/>
        </w:rPr>
        <w:t xml:space="preserve">Потенциалът на полето съдържа В-нарушаващи </w:t>
      </w:r>
      <w:r w:rsidR="00102365" w:rsidRPr="00102365">
        <w:rPr>
          <w:rFonts w:ascii="Courier New" w:eastAsia="Times New Roman" w:hAnsi="Courier New" w:cs="Courier New"/>
          <w:sz w:val="20"/>
          <w:szCs w:val="20"/>
          <w:lang w:val="ru-RU" w:eastAsia="bg-BG"/>
        </w:rPr>
        <w:t xml:space="preserve"> членове, имащи значение при големи стойности на полето. Кондензат на</w:t>
      </w:r>
      <w:r w:rsidR="007B0E3C">
        <w:rPr>
          <w:rFonts w:ascii="Courier New" w:eastAsia="Times New Roman" w:hAnsi="Courier New" w:cs="Courier New"/>
          <w:sz w:val="20"/>
          <w:szCs w:val="20"/>
          <w:lang w:val="ru-RU" w:eastAsia="bg-BG"/>
        </w:rPr>
        <w:t xml:space="preserve"> </w:t>
      </w:r>
      <w:r w:rsidR="00102365" w:rsidRPr="00102365">
        <w:rPr>
          <w:rFonts w:ascii="Courier New" w:eastAsia="Times New Roman" w:hAnsi="Courier New" w:cs="Courier New"/>
          <w:sz w:val="20"/>
          <w:szCs w:val="20"/>
          <w:lang w:val="ru-RU" w:eastAsia="bg-BG"/>
        </w:rPr>
        <w:t>барионн</w:t>
      </w:r>
      <w:r w:rsidR="00102365">
        <w:rPr>
          <w:rFonts w:ascii="Courier New" w:eastAsia="Times New Roman" w:hAnsi="Courier New" w:cs="Courier New"/>
          <w:sz w:val="20"/>
          <w:szCs w:val="20"/>
          <w:lang w:val="ru-RU" w:eastAsia="bg-BG"/>
        </w:rPr>
        <w:t>ия заряд, се генерира на инфлационния стадий</w:t>
      </w:r>
      <w:r w:rsidR="00102365" w:rsidRPr="00102365">
        <w:rPr>
          <w:rFonts w:ascii="Courier New" w:eastAsia="Times New Roman" w:hAnsi="Courier New" w:cs="Courier New"/>
          <w:sz w:val="20"/>
          <w:szCs w:val="20"/>
          <w:lang w:val="ru-RU" w:eastAsia="bg-BG"/>
        </w:rPr>
        <w:t>. Величинат</w:t>
      </w:r>
      <w:r w:rsidR="00102365">
        <w:rPr>
          <w:rFonts w:ascii="Courier New" w:eastAsia="Times New Roman" w:hAnsi="Courier New" w:cs="Courier New"/>
          <w:sz w:val="20"/>
          <w:szCs w:val="20"/>
          <w:lang w:val="ru-RU" w:eastAsia="bg-BG"/>
        </w:rPr>
        <w:t xml:space="preserve">а на този заряд намалява поради </w:t>
      </w:r>
      <w:r w:rsidR="00102365" w:rsidRPr="00102365">
        <w:rPr>
          <w:rFonts w:ascii="Courier New" w:eastAsia="Times New Roman" w:hAnsi="Courier New" w:cs="Courier New"/>
          <w:sz w:val="20"/>
          <w:szCs w:val="20"/>
          <w:lang w:val="ru-RU" w:eastAsia="bg-BG"/>
        </w:rPr>
        <w:t>разширението на Вселената и поради процесите на раждане на частици</w:t>
      </w:r>
      <w:r w:rsidR="00102365">
        <w:rPr>
          <w:rFonts w:ascii="Courier New" w:eastAsia="Times New Roman" w:hAnsi="Courier New" w:cs="Courier New"/>
          <w:sz w:val="20"/>
          <w:szCs w:val="20"/>
          <w:lang w:val="ru-RU" w:eastAsia="bg-BG"/>
        </w:rPr>
        <w:t xml:space="preserve"> от променливото скаларно поле. </w:t>
      </w:r>
      <w:r w:rsidR="00102365" w:rsidRPr="00102365">
        <w:rPr>
          <w:rFonts w:ascii="Courier New" w:eastAsia="Times New Roman" w:hAnsi="Courier New" w:cs="Courier New"/>
          <w:sz w:val="20"/>
          <w:szCs w:val="20"/>
          <w:lang w:val="ru-RU" w:eastAsia="bg-BG"/>
        </w:rPr>
        <w:t>На  стадия на В-съхранение</w:t>
      </w:r>
      <w:r w:rsidR="00102365">
        <w:rPr>
          <w:rFonts w:ascii="Courier New" w:eastAsia="Times New Roman" w:hAnsi="Courier New" w:cs="Courier New"/>
          <w:sz w:val="20"/>
          <w:szCs w:val="20"/>
          <w:lang w:val="ru-RU" w:eastAsia="bg-BG"/>
        </w:rPr>
        <w:t>, при ниски стойности на полето,</w:t>
      </w:r>
      <w:r w:rsidR="00102365" w:rsidRPr="00102365">
        <w:rPr>
          <w:rFonts w:ascii="Courier New" w:eastAsia="Times New Roman" w:hAnsi="Courier New" w:cs="Courier New"/>
          <w:sz w:val="20"/>
          <w:szCs w:val="20"/>
          <w:lang w:val="ru-RU" w:eastAsia="bg-BG"/>
        </w:rPr>
        <w:t xml:space="preserve"> B се тран</w:t>
      </w:r>
      <w:r w:rsidR="00102365">
        <w:rPr>
          <w:rFonts w:ascii="Courier New" w:eastAsia="Times New Roman" w:hAnsi="Courier New" w:cs="Courier New"/>
          <w:sz w:val="20"/>
          <w:szCs w:val="20"/>
          <w:lang w:val="ru-RU" w:eastAsia="bg-BG"/>
        </w:rPr>
        <w:t xml:space="preserve">сформира в кварковия сектор при разпада на полето </w:t>
      </w:r>
      <w:r w:rsidR="00102365" w:rsidRPr="00102365">
        <w:rPr>
          <w:rFonts w:ascii="Courier New" w:eastAsia="Times New Roman" w:hAnsi="Courier New" w:cs="Courier New"/>
          <w:sz w:val="20"/>
          <w:szCs w:val="20"/>
          <w:lang w:val="ru-RU" w:eastAsia="bg-BG"/>
        </w:rPr>
        <w:t>и определя барионната асиметрия на Вселе</w:t>
      </w:r>
      <w:r w:rsidR="00102365">
        <w:rPr>
          <w:rFonts w:ascii="Courier New" w:eastAsia="Times New Roman" w:hAnsi="Courier New" w:cs="Courier New"/>
          <w:sz w:val="20"/>
          <w:szCs w:val="20"/>
          <w:lang w:val="ru-RU" w:eastAsia="bg-BG"/>
        </w:rPr>
        <w:t>ната</w:t>
      </w:r>
      <w:r w:rsidR="00102365" w:rsidRPr="00102365">
        <w:rPr>
          <w:rFonts w:ascii="Courier New" w:eastAsia="Times New Roman" w:hAnsi="Courier New" w:cs="Courier New"/>
          <w:sz w:val="20"/>
          <w:szCs w:val="20"/>
          <w:lang w:val="ru-RU" w:eastAsia="bg-BG"/>
        </w:rPr>
        <w:t>.</w:t>
      </w:r>
    </w:p>
    <w:p w:rsidR="00DD5677" w:rsidRDefault="007B34BA" w:rsidP="00DD5677">
      <w:pPr>
        <w:pStyle w:val="ListParagraph"/>
        <w:numPr>
          <w:ilvl w:val="0"/>
          <w:numId w:val="4"/>
        </w:numPr>
        <w:spacing w:after="0" w:line="240" w:lineRule="auto"/>
        <w:rPr>
          <w:rFonts w:ascii="Courier New" w:eastAsia="Times New Roman" w:hAnsi="Courier New" w:cs="Courier New"/>
          <w:sz w:val="20"/>
          <w:szCs w:val="20"/>
          <w:lang w:val="ru-RU" w:eastAsia="bg-BG"/>
        </w:rPr>
      </w:pPr>
      <w:r w:rsidRPr="00DD5677">
        <w:rPr>
          <w:rFonts w:ascii="Courier New" w:eastAsia="Times New Roman" w:hAnsi="Courier New" w:cs="Courier New"/>
          <w:sz w:val="20"/>
          <w:szCs w:val="20"/>
          <w:lang w:val="ru-RU" w:eastAsia="bg-BG"/>
        </w:rPr>
        <w:t>Б</w:t>
      </w:r>
      <w:r w:rsidR="00FF0577" w:rsidRPr="00DD5677">
        <w:rPr>
          <w:rFonts w:ascii="Courier New" w:eastAsia="Times New Roman" w:hAnsi="Courier New" w:cs="Courier New"/>
          <w:sz w:val="20"/>
          <w:szCs w:val="20"/>
          <w:lang w:val="ru-RU" w:eastAsia="bg-BG"/>
        </w:rPr>
        <w:t xml:space="preserve">е проведено  изследване на изпарението на бозонния кондензат, </w:t>
      </w:r>
    </w:p>
    <w:p w:rsidR="00DD5677" w:rsidRDefault="00FF0577" w:rsidP="00901E18">
      <w:pPr>
        <w:spacing w:after="0" w:line="240" w:lineRule="auto"/>
        <w:rPr>
          <w:rFonts w:ascii="Courier New" w:eastAsia="Times New Roman" w:hAnsi="Courier New" w:cs="Courier New"/>
          <w:sz w:val="20"/>
          <w:szCs w:val="20"/>
          <w:lang w:val="ru-RU" w:eastAsia="bg-BG"/>
        </w:rPr>
      </w:pPr>
      <w:r w:rsidRPr="00DD5677">
        <w:rPr>
          <w:rFonts w:ascii="Courier New" w:eastAsia="Times New Roman" w:hAnsi="Courier New" w:cs="Courier New"/>
          <w:sz w:val="20"/>
          <w:szCs w:val="20"/>
          <w:lang w:val="ru-RU" w:eastAsia="bg-BG"/>
        </w:rPr>
        <w:t xml:space="preserve">както и отчитане на процесите на раждане на частици от скаларното поле в </w:t>
      </w:r>
      <w:r w:rsidR="007B34BA" w:rsidRPr="00DD5677">
        <w:rPr>
          <w:rFonts w:ascii="Courier New" w:eastAsia="Times New Roman" w:hAnsi="Courier New" w:cs="Courier New"/>
          <w:sz w:val="20"/>
          <w:szCs w:val="20"/>
          <w:lang w:val="ru-RU" w:eastAsia="bg-BG"/>
        </w:rPr>
        <w:t xml:space="preserve">този </w:t>
      </w:r>
      <w:r w:rsidRPr="00DD5677">
        <w:rPr>
          <w:rFonts w:ascii="Courier New" w:eastAsia="Times New Roman" w:hAnsi="Courier New" w:cs="Courier New"/>
          <w:sz w:val="20"/>
          <w:szCs w:val="20"/>
          <w:lang w:val="ru-RU" w:eastAsia="bg-BG"/>
        </w:rPr>
        <w:t>бариогенезисен модел</w:t>
      </w:r>
      <w:r w:rsidR="005E1397">
        <w:rPr>
          <w:rFonts w:ascii="Courier New" w:eastAsia="Times New Roman" w:hAnsi="Courier New" w:cs="Courier New"/>
          <w:sz w:val="20"/>
          <w:szCs w:val="20"/>
          <w:lang w:val="ru-RU" w:eastAsia="bg-BG"/>
        </w:rPr>
        <w:t xml:space="preserve"> [</w:t>
      </w:r>
      <w:r w:rsidR="005E1397" w:rsidRPr="005E1397">
        <w:rPr>
          <w:rFonts w:ascii="Courier New" w:eastAsia="Times New Roman" w:hAnsi="Courier New" w:cs="Courier New"/>
          <w:sz w:val="20"/>
          <w:szCs w:val="20"/>
          <w:lang w:val="ru-RU" w:eastAsia="bg-BG"/>
        </w:rPr>
        <w:t>27,17,4]</w:t>
      </w:r>
      <w:r w:rsidR="00B86788" w:rsidRPr="00DD5677">
        <w:rPr>
          <w:rFonts w:ascii="Courier New" w:eastAsia="Times New Roman" w:hAnsi="Courier New" w:cs="Courier New"/>
          <w:sz w:val="20"/>
          <w:szCs w:val="20"/>
          <w:lang w:val="ru-RU" w:eastAsia="bg-BG"/>
        </w:rPr>
        <w:t xml:space="preserve">. </w:t>
      </w:r>
      <w:r w:rsidR="00DD5677">
        <w:rPr>
          <w:rFonts w:ascii="Courier New" w:eastAsia="Times New Roman" w:hAnsi="Courier New" w:cs="Courier New"/>
          <w:sz w:val="20"/>
          <w:szCs w:val="20"/>
          <w:lang w:val="ru-RU" w:eastAsia="bg-BG"/>
        </w:rPr>
        <w:t>Б</w:t>
      </w:r>
      <w:r w:rsidR="00B86788">
        <w:rPr>
          <w:rFonts w:ascii="Courier New" w:eastAsia="Times New Roman" w:hAnsi="Courier New" w:cs="Courier New"/>
          <w:sz w:val="20"/>
          <w:szCs w:val="20"/>
          <w:lang w:val="ru-RU" w:eastAsia="bg-BG"/>
        </w:rPr>
        <w:t xml:space="preserve">яха изследвани бариогенезисни модели с кондензат на скаларно поле, с прецизен числен анализ на еволюцията на полето </w:t>
      </w:r>
      <w:r w:rsidR="00143357" w:rsidRPr="00143357">
        <w:rPr>
          <w:rFonts w:ascii="Courier New" w:eastAsia="Times New Roman" w:hAnsi="Courier New" w:cs="Courier New"/>
          <w:sz w:val="20"/>
          <w:szCs w:val="20"/>
          <w:lang w:val="ru-RU" w:eastAsia="bg-BG"/>
        </w:rPr>
        <w:t xml:space="preserve">и на барионния заряд </w:t>
      </w:r>
      <w:r w:rsidR="00901E18" w:rsidRPr="00901E18">
        <w:rPr>
          <w:rFonts w:ascii="Courier New" w:eastAsia="Times New Roman" w:hAnsi="Courier New" w:cs="Courier New"/>
          <w:sz w:val="20"/>
          <w:szCs w:val="20"/>
          <w:lang w:val="ru-RU" w:eastAsia="bg-BG"/>
        </w:rPr>
        <w:t>аналитично и числено, използувайки точни кинетични уравнения</w:t>
      </w:r>
      <w:r w:rsidR="00901E18">
        <w:rPr>
          <w:rFonts w:ascii="Courier New" w:eastAsia="Times New Roman" w:hAnsi="Courier New" w:cs="Courier New"/>
          <w:sz w:val="20"/>
          <w:szCs w:val="20"/>
          <w:lang w:val="ru-RU" w:eastAsia="bg-BG"/>
        </w:rPr>
        <w:t>,</w:t>
      </w:r>
      <w:r w:rsidR="00901E18" w:rsidRPr="00901E18">
        <w:rPr>
          <w:rFonts w:ascii="Courier New" w:eastAsia="Times New Roman" w:hAnsi="Courier New" w:cs="Courier New"/>
          <w:sz w:val="20"/>
          <w:szCs w:val="20"/>
          <w:lang w:val="ru-RU" w:eastAsia="bg-BG"/>
        </w:rPr>
        <w:t xml:space="preserve"> </w:t>
      </w:r>
      <w:r w:rsidR="005E1397">
        <w:rPr>
          <w:rFonts w:ascii="Courier New" w:eastAsia="Times New Roman" w:hAnsi="Courier New" w:cs="Courier New"/>
          <w:sz w:val="20"/>
          <w:szCs w:val="20"/>
          <w:lang w:val="ru-RU" w:eastAsia="bg-BG"/>
        </w:rPr>
        <w:t>от инфлационния стадий</w:t>
      </w:r>
      <w:r w:rsidR="00143357" w:rsidRPr="00143357">
        <w:rPr>
          <w:rFonts w:ascii="Courier New" w:eastAsia="Times New Roman" w:hAnsi="Courier New" w:cs="Courier New"/>
          <w:sz w:val="20"/>
          <w:szCs w:val="20"/>
          <w:lang w:val="ru-RU" w:eastAsia="bg-BG"/>
        </w:rPr>
        <w:t xml:space="preserve"> до епохата на разпад на полето и образуване на барион-а</w:t>
      </w:r>
      <w:r w:rsidR="00143357">
        <w:rPr>
          <w:rFonts w:ascii="Courier New" w:eastAsia="Times New Roman" w:hAnsi="Courier New" w:cs="Courier New"/>
          <w:sz w:val="20"/>
          <w:szCs w:val="20"/>
          <w:lang w:val="ru-RU" w:eastAsia="bg-BG"/>
        </w:rPr>
        <w:t>нтибарион асиметричната плазма.</w:t>
      </w:r>
      <w:r w:rsidR="00B86788">
        <w:rPr>
          <w:rFonts w:ascii="Courier New" w:eastAsia="Times New Roman" w:hAnsi="Courier New" w:cs="Courier New"/>
          <w:sz w:val="20"/>
          <w:szCs w:val="20"/>
          <w:lang w:val="ru-RU" w:eastAsia="bg-BG"/>
        </w:rPr>
        <w:t xml:space="preserve"> </w:t>
      </w:r>
    </w:p>
    <w:p w:rsidR="007B0E3C" w:rsidRDefault="007B0E3C" w:rsidP="00901E18">
      <w:pPr>
        <w:spacing w:after="0" w:line="240" w:lineRule="auto"/>
        <w:rPr>
          <w:rFonts w:ascii="Courier New" w:eastAsia="Times New Roman" w:hAnsi="Courier New" w:cs="Courier New"/>
          <w:sz w:val="20"/>
          <w:szCs w:val="20"/>
          <w:lang w:val="ru-RU" w:eastAsia="bg-BG"/>
        </w:rPr>
      </w:pPr>
      <w:r>
        <w:rPr>
          <w:rFonts w:ascii="Monotype Corsiva" w:eastAsia="Times New Roman" w:hAnsi="Monotype Corsiva" w:cs="Courier New"/>
          <w:sz w:val="24"/>
          <w:szCs w:val="24"/>
          <w:lang w:val="ru-RU" w:eastAsia="bg-BG"/>
        </w:rPr>
        <w:t xml:space="preserve">    2</w:t>
      </w:r>
      <w:r>
        <w:rPr>
          <w:rFonts w:ascii="Monotype Corsiva" w:eastAsia="Times New Roman" w:hAnsi="Monotype Corsiva" w:cs="Courier New"/>
          <w:sz w:val="24"/>
          <w:szCs w:val="24"/>
          <w:lang w:val="bg-BG" w:eastAsia="bg-BG"/>
        </w:rPr>
        <w:t>5</w:t>
      </w:r>
      <w:r>
        <w:rPr>
          <w:rFonts w:ascii="Monotype Corsiva" w:eastAsia="Times New Roman" w:hAnsi="Monotype Corsiva" w:cs="Courier New"/>
          <w:sz w:val="24"/>
          <w:szCs w:val="24"/>
          <w:lang w:val="ru-RU" w:eastAsia="bg-BG"/>
        </w:rPr>
        <w:t xml:space="preserve">. Числен анализ на еволюцията на барионния заряд </w:t>
      </w:r>
    </w:p>
    <w:p w:rsidR="00B86788" w:rsidRPr="007B0E3C" w:rsidRDefault="007B0E3C" w:rsidP="007B0E3C">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00B86788" w:rsidRPr="007B0E3C">
        <w:rPr>
          <w:rFonts w:ascii="Courier New" w:eastAsia="Times New Roman" w:hAnsi="Courier New" w:cs="Courier New"/>
          <w:sz w:val="20"/>
          <w:szCs w:val="20"/>
          <w:lang w:val="ru-RU" w:eastAsia="bg-BG"/>
        </w:rPr>
        <w:t xml:space="preserve">Проследихме числено еволюцията на полето и на барионния заряд, </w:t>
      </w:r>
    </w:p>
    <w:p w:rsidR="00143357" w:rsidRPr="00BF79F2" w:rsidRDefault="00B86788" w:rsidP="00BF79F2">
      <w:pPr>
        <w:spacing w:after="0" w:line="240" w:lineRule="auto"/>
        <w:rPr>
          <w:rFonts w:ascii="Courier New" w:eastAsia="Times New Roman" w:hAnsi="Courier New" w:cs="Courier New"/>
          <w:sz w:val="20"/>
          <w:szCs w:val="20"/>
          <w:lang w:val="ru-RU" w:eastAsia="bg-BG"/>
        </w:rPr>
      </w:pPr>
      <w:r w:rsidRPr="00B86788">
        <w:rPr>
          <w:rFonts w:ascii="Courier New" w:eastAsia="Times New Roman" w:hAnsi="Courier New" w:cs="Courier New"/>
          <w:sz w:val="20"/>
          <w:szCs w:val="20"/>
          <w:lang w:val="ru-RU" w:eastAsia="bg-BG"/>
        </w:rPr>
        <w:t>за около сто комбинации от различни стойности на параметрите на модела</w:t>
      </w:r>
      <w:r w:rsidR="00143357">
        <w:rPr>
          <w:rFonts w:ascii="Courier New" w:eastAsia="Times New Roman" w:hAnsi="Courier New" w:cs="Courier New"/>
          <w:sz w:val="20"/>
          <w:szCs w:val="20"/>
          <w:lang w:val="ru-RU" w:eastAsia="bg-BG"/>
        </w:rPr>
        <w:t xml:space="preserve"> </w:t>
      </w:r>
      <w:r w:rsidR="005E1397">
        <w:rPr>
          <w:rFonts w:ascii="Courier New" w:eastAsia="Times New Roman" w:hAnsi="Courier New" w:cs="Courier New"/>
          <w:sz w:val="20"/>
          <w:szCs w:val="20"/>
          <w:lang w:val="ru-RU" w:eastAsia="bg-BG"/>
        </w:rPr>
        <w:t>[</w:t>
      </w:r>
      <w:r w:rsidR="005E1397" w:rsidRPr="005E1397">
        <w:rPr>
          <w:rFonts w:ascii="Courier New" w:eastAsia="Times New Roman" w:hAnsi="Courier New" w:cs="Courier New"/>
          <w:sz w:val="20"/>
          <w:szCs w:val="20"/>
          <w:lang w:val="ru-RU" w:eastAsia="bg-BG"/>
        </w:rPr>
        <w:t>4]</w:t>
      </w:r>
      <w:r w:rsidRPr="00B86788">
        <w:rPr>
          <w:rFonts w:ascii="Courier New" w:eastAsia="Times New Roman" w:hAnsi="Courier New" w:cs="Courier New"/>
          <w:sz w:val="20"/>
          <w:szCs w:val="20"/>
          <w:lang w:val="ru-RU" w:eastAsia="bg-BG"/>
        </w:rPr>
        <w:t>.</w:t>
      </w:r>
      <w:r w:rsidR="00143357" w:rsidRPr="00143357">
        <w:t xml:space="preserve"> </w:t>
      </w:r>
      <w:r w:rsidR="00143357" w:rsidRPr="00DD5677">
        <w:rPr>
          <w:rFonts w:ascii="Courier New" w:eastAsia="Times New Roman" w:hAnsi="Courier New" w:cs="Courier New"/>
          <w:sz w:val="20"/>
          <w:szCs w:val="20"/>
          <w:lang w:val="ru-RU" w:eastAsia="bg-BG"/>
        </w:rPr>
        <w:t>Изследвахме зависимостта на еволюция</w:t>
      </w:r>
      <w:r w:rsidR="005A6CCE" w:rsidRPr="00DD5677">
        <w:rPr>
          <w:rFonts w:ascii="Courier New" w:eastAsia="Times New Roman" w:hAnsi="Courier New" w:cs="Courier New"/>
          <w:sz w:val="20"/>
          <w:szCs w:val="20"/>
          <w:lang w:val="ru-RU" w:eastAsia="bg-BG"/>
        </w:rPr>
        <w:t xml:space="preserve">та на скаларното поле </w:t>
      </w:r>
      <w:r w:rsidR="00143357" w:rsidRPr="00DD5677">
        <w:rPr>
          <w:rFonts w:ascii="Courier New" w:eastAsia="Times New Roman" w:hAnsi="Courier New" w:cs="Courier New"/>
          <w:sz w:val="20"/>
          <w:szCs w:val="20"/>
          <w:lang w:val="ru-RU" w:eastAsia="bg-BG"/>
        </w:rPr>
        <w:t xml:space="preserve"> и на </w:t>
      </w:r>
      <w:r w:rsidR="00143357" w:rsidRPr="00BF79F2">
        <w:rPr>
          <w:rFonts w:ascii="Courier New" w:eastAsia="Times New Roman" w:hAnsi="Courier New" w:cs="Courier New"/>
          <w:sz w:val="20"/>
          <w:szCs w:val="20"/>
          <w:lang w:val="ru-RU" w:eastAsia="bg-BG"/>
        </w:rPr>
        <w:t>барионния заряд, съдържащ се в него, от параметрите на модела – масата на полето, скоростта на разширение на Вселената на инфлационния стадий и др.</w:t>
      </w:r>
      <w:r w:rsidR="00901E18" w:rsidRPr="00901E18">
        <w:t xml:space="preserve"> </w:t>
      </w:r>
      <w:r w:rsidR="00901E18" w:rsidRPr="00BF79F2">
        <w:rPr>
          <w:rFonts w:ascii="Courier New" w:eastAsia="Times New Roman" w:hAnsi="Courier New" w:cs="Courier New"/>
          <w:sz w:val="20"/>
          <w:szCs w:val="20"/>
          <w:lang w:val="ru-RU" w:eastAsia="bg-BG"/>
        </w:rPr>
        <w:t>при различни стойности на другите параметри.</w:t>
      </w:r>
      <w:r w:rsidR="00143357" w:rsidRPr="00BF79F2">
        <w:rPr>
          <w:rFonts w:ascii="Courier New" w:eastAsia="Times New Roman" w:hAnsi="Courier New" w:cs="Courier New"/>
          <w:sz w:val="20"/>
          <w:szCs w:val="20"/>
          <w:lang w:val="ru-RU" w:eastAsia="bg-BG"/>
        </w:rPr>
        <w:t xml:space="preserve"> Предложихме оценка на температурата на</w:t>
      </w:r>
      <w:r w:rsidR="005A6CCE" w:rsidRPr="00BF79F2">
        <w:rPr>
          <w:rFonts w:ascii="Courier New" w:eastAsia="Times New Roman" w:hAnsi="Courier New" w:cs="Courier New"/>
          <w:sz w:val="20"/>
          <w:szCs w:val="20"/>
          <w:lang w:val="ru-RU" w:eastAsia="bg-BG"/>
        </w:rPr>
        <w:t xml:space="preserve"> </w:t>
      </w:r>
      <w:r w:rsidR="00143357" w:rsidRPr="00BF79F2">
        <w:rPr>
          <w:rFonts w:ascii="Courier New" w:eastAsia="Times New Roman" w:hAnsi="Courier New" w:cs="Courier New"/>
          <w:sz w:val="20"/>
          <w:szCs w:val="20"/>
          <w:lang w:val="ru-RU" w:eastAsia="bg-BG"/>
        </w:rPr>
        <w:t>повторно загряване.</w:t>
      </w:r>
      <w:r w:rsidR="00901E18" w:rsidRPr="00901E18">
        <w:t xml:space="preserve"> </w:t>
      </w:r>
      <w:r w:rsidR="00901E18" w:rsidRPr="00BF79F2">
        <w:rPr>
          <w:rFonts w:ascii="Courier New" w:eastAsia="Times New Roman" w:hAnsi="Courier New" w:cs="Courier New"/>
          <w:sz w:val="20"/>
          <w:szCs w:val="20"/>
          <w:lang w:val="ru-RU" w:eastAsia="bg-BG"/>
        </w:rPr>
        <w:t>Числено сме определили произведената барионна ас</w:t>
      </w:r>
      <w:r w:rsidR="00BF79F2">
        <w:rPr>
          <w:rFonts w:ascii="Courier New" w:eastAsia="Times New Roman" w:hAnsi="Courier New" w:cs="Courier New"/>
          <w:sz w:val="20"/>
          <w:szCs w:val="20"/>
          <w:lang w:val="ru-RU" w:eastAsia="bg-BG"/>
        </w:rPr>
        <w:t>иметрия за различни параметри</w:t>
      </w:r>
      <w:r w:rsidR="00901E18" w:rsidRPr="00BF79F2">
        <w:rPr>
          <w:rFonts w:ascii="Courier New" w:eastAsia="Times New Roman" w:hAnsi="Courier New" w:cs="Courier New"/>
          <w:sz w:val="20"/>
          <w:szCs w:val="20"/>
          <w:lang w:val="ru-RU" w:eastAsia="bg-BG"/>
        </w:rPr>
        <w:t xml:space="preserve"> на модела.</w:t>
      </w:r>
    </w:p>
    <w:p w:rsidR="00143357" w:rsidRPr="00143357" w:rsidRDefault="00143357" w:rsidP="00143357">
      <w:pPr>
        <w:spacing w:after="0" w:line="240" w:lineRule="auto"/>
        <w:rPr>
          <w:rFonts w:ascii="Courier New" w:eastAsia="Times New Roman" w:hAnsi="Courier New" w:cs="Courier New"/>
          <w:sz w:val="20"/>
          <w:szCs w:val="20"/>
          <w:lang w:val="ru-RU" w:eastAsia="bg-BG"/>
        </w:rPr>
      </w:pPr>
    </w:p>
    <w:p w:rsidR="00143357" w:rsidRPr="00143357" w:rsidRDefault="007B0E3C" w:rsidP="00143357">
      <w:pPr>
        <w:spacing w:after="0"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00143357" w:rsidRPr="00143357">
        <w:rPr>
          <w:rFonts w:ascii="Courier New" w:eastAsia="Times New Roman" w:hAnsi="Courier New" w:cs="Courier New"/>
          <w:sz w:val="20"/>
          <w:szCs w:val="20"/>
          <w:lang w:val="ru-RU" w:eastAsia="bg-BG"/>
        </w:rPr>
        <w:t xml:space="preserve">Установихме че </w:t>
      </w:r>
      <w:r w:rsidR="005E1397">
        <w:rPr>
          <w:rFonts w:ascii="Courier New" w:eastAsia="Times New Roman" w:hAnsi="Courier New" w:cs="Courier New"/>
          <w:sz w:val="20"/>
          <w:szCs w:val="20"/>
          <w:lang w:val="ru-RU" w:eastAsia="bg-BG"/>
        </w:rPr>
        <w:t>този тип бариогенезисни</w:t>
      </w:r>
      <w:r w:rsidR="00143357" w:rsidRPr="00143357">
        <w:rPr>
          <w:rFonts w:ascii="Courier New" w:eastAsia="Times New Roman" w:hAnsi="Courier New" w:cs="Courier New"/>
          <w:sz w:val="20"/>
          <w:szCs w:val="20"/>
          <w:lang w:val="ru-RU" w:eastAsia="bg-BG"/>
        </w:rPr>
        <w:t xml:space="preserve"> модел</w:t>
      </w:r>
      <w:r w:rsidR="00143357">
        <w:rPr>
          <w:rFonts w:ascii="Courier New" w:eastAsia="Times New Roman" w:hAnsi="Courier New" w:cs="Courier New"/>
          <w:sz w:val="20"/>
          <w:szCs w:val="20"/>
          <w:lang w:val="ru-RU" w:eastAsia="bg-BG"/>
        </w:rPr>
        <w:t xml:space="preserve">и могат успешно да обяснят </w:t>
      </w:r>
    </w:p>
    <w:p w:rsidR="00143357" w:rsidRPr="00143357" w:rsidRDefault="00143357" w:rsidP="00143357">
      <w:pPr>
        <w:spacing w:after="0" w:line="240" w:lineRule="auto"/>
        <w:rPr>
          <w:rFonts w:ascii="Courier New" w:eastAsia="Times New Roman" w:hAnsi="Courier New" w:cs="Courier New"/>
          <w:sz w:val="20"/>
          <w:szCs w:val="20"/>
          <w:lang w:val="ru-RU" w:eastAsia="bg-BG"/>
        </w:rPr>
      </w:pPr>
      <w:r w:rsidRPr="00143357">
        <w:rPr>
          <w:rFonts w:ascii="Courier New" w:eastAsia="Times New Roman" w:hAnsi="Courier New" w:cs="Courier New"/>
          <w:sz w:val="20"/>
          <w:szCs w:val="20"/>
          <w:lang w:val="ru-RU" w:eastAsia="bg-BG"/>
        </w:rPr>
        <w:t>наблюдаваната локално барионна асиметрия за естествен избор на</w:t>
      </w:r>
    </w:p>
    <w:p w:rsidR="00102365" w:rsidRDefault="00143357" w:rsidP="005D1E51">
      <w:pPr>
        <w:spacing w:after="0" w:line="240" w:lineRule="auto"/>
        <w:rPr>
          <w:rFonts w:ascii="Courier New" w:eastAsia="Times New Roman" w:hAnsi="Courier New" w:cs="Courier New"/>
          <w:sz w:val="20"/>
          <w:szCs w:val="20"/>
          <w:lang w:val="ru-RU" w:eastAsia="bg-BG"/>
        </w:rPr>
      </w:pPr>
      <w:r w:rsidRPr="00143357">
        <w:rPr>
          <w:rFonts w:ascii="Courier New" w:eastAsia="Times New Roman" w:hAnsi="Courier New" w:cs="Courier New"/>
          <w:sz w:val="20"/>
          <w:szCs w:val="20"/>
          <w:lang w:val="ru-RU" w:eastAsia="bg-BG"/>
        </w:rPr>
        <w:t>стойностите на параметрите</w:t>
      </w:r>
      <w:r w:rsidR="00BF79F2">
        <w:rPr>
          <w:rFonts w:ascii="Courier New" w:eastAsia="Times New Roman" w:hAnsi="Courier New" w:cs="Courier New"/>
          <w:sz w:val="20"/>
          <w:szCs w:val="20"/>
          <w:lang w:val="ru-RU" w:eastAsia="bg-BG"/>
        </w:rPr>
        <w:t xml:space="preserve"> на модела</w:t>
      </w:r>
      <w:r w:rsidRPr="00143357">
        <w:rPr>
          <w:rFonts w:ascii="Courier New" w:eastAsia="Times New Roman" w:hAnsi="Courier New" w:cs="Courier New"/>
          <w:sz w:val="20"/>
          <w:szCs w:val="20"/>
          <w:lang w:val="ru-RU" w:eastAsia="bg-BG"/>
        </w:rPr>
        <w:t>.</w:t>
      </w:r>
      <w:r>
        <w:rPr>
          <w:rFonts w:ascii="Courier New" w:eastAsia="Times New Roman" w:hAnsi="Courier New" w:cs="Courier New"/>
          <w:sz w:val="20"/>
          <w:szCs w:val="20"/>
          <w:lang w:val="ru-RU" w:eastAsia="bg-BG"/>
        </w:rPr>
        <w:t xml:space="preserve"> </w:t>
      </w:r>
    </w:p>
    <w:p w:rsidR="00102365" w:rsidRDefault="00102365" w:rsidP="005D1E51">
      <w:pPr>
        <w:spacing w:after="0" w:line="240" w:lineRule="auto"/>
        <w:rPr>
          <w:rFonts w:ascii="Courier New" w:eastAsia="Times New Roman" w:hAnsi="Courier New" w:cs="Courier New"/>
          <w:sz w:val="20"/>
          <w:szCs w:val="20"/>
          <w:lang w:val="ru-RU" w:eastAsia="bg-BG"/>
        </w:rPr>
      </w:pPr>
    </w:p>
    <w:p w:rsidR="00F7598E" w:rsidRPr="007B0E3C" w:rsidRDefault="0013725D" w:rsidP="007B0E3C">
      <w:pPr>
        <w:rPr>
          <w:rFonts w:ascii="Times New Roman" w:hAnsi="Times New Roman" w:cs="Times New Roman"/>
          <w:b/>
          <w:sz w:val="28"/>
          <w:lang w:val="bg-BG"/>
        </w:rPr>
      </w:pPr>
      <w:r>
        <w:rPr>
          <w:rFonts w:ascii="Times New Roman" w:eastAsia="Times New Roman" w:hAnsi="Times New Roman" w:cs="Times New Roman"/>
          <w:b/>
          <w:sz w:val="28"/>
          <w:szCs w:val="24"/>
          <w:lang w:val="ru-RU" w:eastAsia="bg-BG"/>
        </w:rPr>
        <w:t xml:space="preserve">   </w:t>
      </w:r>
      <w:r w:rsidR="007B0E3C">
        <w:rPr>
          <w:rFonts w:ascii="Times New Roman" w:eastAsia="Times New Roman" w:hAnsi="Times New Roman" w:cs="Times New Roman"/>
          <w:b/>
          <w:sz w:val="28"/>
          <w:szCs w:val="24"/>
          <w:lang w:val="ru-RU" w:eastAsia="bg-BG"/>
        </w:rPr>
        <w:t xml:space="preserve">  </w:t>
      </w:r>
      <w:r>
        <w:rPr>
          <w:rFonts w:ascii="Times New Roman" w:hAnsi="Times New Roman" w:cs="Times New Roman"/>
          <w:b/>
          <w:sz w:val="26"/>
          <w:szCs w:val="26"/>
        </w:rPr>
        <w:t>IX</w:t>
      </w:r>
      <w:r w:rsidRPr="00214393">
        <w:rPr>
          <w:rFonts w:ascii="Times New Roman" w:hAnsi="Times New Roman" w:cs="Times New Roman"/>
          <w:b/>
          <w:sz w:val="24"/>
        </w:rPr>
        <w:t>.</w:t>
      </w:r>
      <w:r w:rsidRPr="00C969DA">
        <w:rPr>
          <w:rFonts w:ascii="Times New Roman" w:hAnsi="Times New Roman" w:cs="Times New Roman"/>
          <w:b/>
          <w:sz w:val="26"/>
          <w:szCs w:val="26"/>
          <w:lang w:val="bg-BG"/>
        </w:rPr>
        <w:t xml:space="preserve"> </w:t>
      </w:r>
      <w:r w:rsidRPr="0013725D">
        <w:rPr>
          <w:rFonts w:ascii="Times New Roman" w:hAnsi="Times New Roman" w:cs="Times New Roman"/>
          <w:b/>
          <w:sz w:val="26"/>
          <w:szCs w:val="26"/>
          <w:lang w:val="bg-BG"/>
        </w:rPr>
        <w:t>Нехомогенни бариогенезисни модели, области с антивещество и крупномащабна структура на Вселената</w:t>
      </w:r>
    </w:p>
    <w:p w:rsidR="0013725D" w:rsidRDefault="00F7598E" w:rsidP="0088088D">
      <w:pPr>
        <w:rPr>
          <w:rFonts w:ascii="Monotype Corsiva" w:eastAsia="Times New Roman" w:hAnsi="Monotype Corsiva" w:cs="Courier New"/>
          <w:sz w:val="24"/>
          <w:szCs w:val="24"/>
          <w:lang w:val="ru-RU" w:eastAsia="bg-BG"/>
        </w:rPr>
      </w:pPr>
      <w:r>
        <w:rPr>
          <w:rFonts w:ascii="Courier New" w:eastAsia="Times New Roman" w:hAnsi="Courier New" w:cs="Courier New"/>
          <w:sz w:val="20"/>
          <w:szCs w:val="20"/>
          <w:lang w:val="ru-RU" w:eastAsia="bg-BG"/>
        </w:rPr>
        <w:t xml:space="preserve">  </w:t>
      </w:r>
      <w:r w:rsidR="007B0E3C">
        <w:rPr>
          <w:rFonts w:ascii="Courier New" w:eastAsia="Times New Roman" w:hAnsi="Courier New" w:cs="Courier New"/>
          <w:sz w:val="20"/>
          <w:szCs w:val="20"/>
          <w:lang w:val="ru-RU" w:eastAsia="bg-BG"/>
        </w:rPr>
        <w:t xml:space="preserve"> </w:t>
      </w:r>
      <w:r w:rsidR="0013725D">
        <w:rPr>
          <w:rFonts w:ascii="Monotype Corsiva" w:eastAsia="Times New Roman" w:hAnsi="Monotype Corsiva" w:cs="Courier New"/>
          <w:sz w:val="24"/>
          <w:szCs w:val="24"/>
          <w:lang w:val="ru-RU" w:eastAsia="bg-BG"/>
        </w:rPr>
        <w:t>2</w:t>
      </w:r>
      <w:r w:rsidR="007B0E3C">
        <w:rPr>
          <w:rFonts w:ascii="Monotype Corsiva" w:eastAsia="Times New Roman" w:hAnsi="Monotype Corsiva" w:cs="Courier New"/>
          <w:sz w:val="24"/>
          <w:szCs w:val="24"/>
          <w:lang w:val="bg-BG" w:eastAsia="bg-BG"/>
        </w:rPr>
        <w:t>6</w:t>
      </w:r>
      <w:r w:rsidR="0013725D">
        <w:rPr>
          <w:rFonts w:ascii="Monotype Corsiva" w:eastAsia="Times New Roman" w:hAnsi="Monotype Corsiva" w:cs="Courier New"/>
          <w:sz w:val="24"/>
          <w:szCs w:val="24"/>
          <w:lang w:eastAsia="bg-BG"/>
        </w:rPr>
        <w:t>.</w:t>
      </w:r>
      <w:r w:rsidR="0013725D">
        <w:rPr>
          <w:rFonts w:ascii="Monotype Corsiva" w:eastAsia="Times New Roman" w:hAnsi="Monotype Corsiva" w:cs="Courier New"/>
          <w:sz w:val="24"/>
          <w:szCs w:val="24"/>
          <w:lang w:val="ru-RU" w:eastAsia="bg-BG"/>
        </w:rPr>
        <w:t xml:space="preserve"> </w:t>
      </w:r>
      <w:r w:rsidR="0013725D" w:rsidRPr="0013725D">
        <w:rPr>
          <w:rFonts w:ascii="Monotype Corsiva" w:eastAsia="Times New Roman" w:hAnsi="Monotype Corsiva" w:cs="Courier New"/>
          <w:sz w:val="24"/>
          <w:szCs w:val="24"/>
          <w:lang w:val="ru-RU" w:eastAsia="bg-BG"/>
        </w:rPr>
        <w:t xml:space="preserve">Генериране на пертурбации </w:t>
      </w:r>
      <w:r w:rsidR="0013725D">
        <w:rPr>
          <w:rFonts w:ascii="Monotype Corsiva" w:eastAsia="Times New Roman" w:hAnsi="Monotype Corsiva" w:cs="Courier New"/>
          <w:sz w:val="24"/>
          <w:szCs w:val="24"/>
          <w:lang w:val="bg-BG" w:eastAsia="bg-BG"/>
        </w:rPr>
        <w:t>в не</w:t>
      </w:r>
      <w:r w:rsidR="007B0E3C">
        <w:rPr>
          <w:rFonts w:ascii="Monotype Corsiva" w:eastAsia="Times New Roman" w:hAnsi="Monotype Corsiva" w:cs="Courier New"/>
          <w:sz w:val="24"/>
          <w:szCs w:val="24"/>
          <w:lang w:val="bg-BG" w:eastAsia="bg-BG"/>
        </w:rPr>
        <w:t>хомогенни бариогенезисни модели</w:t>
      </w:r>
      <w:r w:rsidR="0013725D">
        <w:rPr>
          <w:rFonts w:ascii="Monotype Corsiva" w:eastAsia="Times New Roman" w:hAnsi="Monotype Corsiva" w:cs="Courier New"/>
          <w:sz w:val="24"/>
          <w:szCs w:val="24"/>
          <w:lang w:val="ru-RU" w:eastAsia="bg-BG"/>
        </w:rPr>
        <w:t xml:space="preserve"> </w:t>
      </w:r>
    </w:p>
    <w:p w:rsidR="0088088D" w:rsidRDefault="0013725D" w:rsidP="0013725D">
      <w:pPr>
        <w:spacing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00F7598E">
        <w:rPr>
          <w:rFonts w:ascii="Courier New" w:eastAsia="Times New Roman" w:hAnsi="Courier New" w:cs="Courier New"/>
          <w:sz w:val="20"/>
          <w:szCs w:val="20"/>
          <w:lang w:val="ru-RU" w:eastAsia="bg-BG"/>
        </w:rPr>
        <w:t>Изследвахме</w:t>
      </w:r>
      <w:r w:rsidR="00F7598E" w:rsidRPr="00F7598E">
        <w:rPr>
          <w:rFonts w:ascii="Courier New" w:eastAsia="Times New Roman" w:hAnsi="Courier New" w:cs="Courier New"/>
          <w:sz w:val="20"/>
          <w:szCs w:val="20"/>
          <w:lang w:val="ru-RU" w:eastAsia="bg-BG"/>
        </w:rPr>
        <w:t xml:space="preserve"> модел за генериране на пертурбации на барионната плътност на инфлационния стадий</w:t>
      </w:r>
      <w:r w:rsidR="0088088D" w:rsidRPr="0088088D">
        <w:t xml:space="preserve"> </w:t>
      </w:r>
      <w:r w:rsidR="0088088D" w:rsidRPr="0088088D">
        <w:rPr>
          <w:rFonts w:ascii="Courier New" w:eastAsia="Times New Roman" w:hAnsi="Courier New" w:cs="Courier New"/>
          <w:sz w:val="20"/>
          <w:szCs w:val="20"/>
          <w:lang w:val="ru-RU" w:eastAsia="bg-BG"/>
        </w:rPr>
        <w:t>в рамките на нехомохенни бариогенезисни моде</w:t>
      </w:r>
      <w:r w:rsidR="0088088D">
        <w:rPr>
          <w:rFonts w:ascii="Courier New" w:eastAsia="Times New Roman" w:hAnsi="Courier New" w:cs="Courier New"/>
          <w:sz w:val="20"/>
          <w:szCs w:val="20"/>
          <w:lang w:val="ru-RU" w:eastAsia="bg-BG"/>
        </w:rPr>
        <w:t>ли с кондензат на скаларно поле</w:t>
      </w:r>
      <w:r w:rsidR="00F7598E">
        <w:rPr>
          <w:rFonts w:ascii="Courier New" w:eastAsia="Times New Roman" w:hAnsi="Courier New" w:cs="Courier New"/>
          <w:sz w:val="20"/>
          <w:szCs w:val="20"/>
          <w:lang w:val="ru-RU" w:eastAsia="bg-BG"/>
        </w:rPr>
        <w:t xml:space="preserve">. Изучихме еволюцията на </w:t>
      </w:r>
      <w:r w:rsidR="00F7598E" w:rsidRPr="00F7598E">
        <w:rPr>
          <w:rFonts w:ascii="Courier New" w:eastAsia="Times New Roman" w:hAnsi="Courier New" w:cs="Courier New"/>
          <w:sz w:val="20"/>
          <w:szCs w:val="20"/>
          <w:lang w:val="ru-RU" w:eastAsia="bg-BG"/>
        </w:rPr>
        <w:t xml:space="preserve">разпределението на плътността </w:t>
      </w:r>
      <w:r w:rsidR="00F7598E">
        <w:rPr>
          <w:rFonts w:ascii="Courier New" w:eastAsia="Times New Roman" w:hAnsi="Courier New" w:cs="Courier New"/>
          <w:sz w:val="20"/>
          <w:szCs w:val="20"/>
          <w:lang w:val="ru-RU" w:eastAsia="bg-BG"/>
        </w:rPr>
        <w:t xml:space="preserve">на барионния заряд в рамките на </w:t>
      </w:r>
      <w:r w:rsidR="0088088D">
        <w:rPr>
          <w:rFonts w:ascii="Courier New" w:eastAsia="Times New Roman" w:hAnsi="Courier New" w:cs="Courier New"/>
          <w:sz w:val="20"/>
          <w:szCs w:val="20"/>
          <w:lang w:val="ru-RU" w:eastAsia="bg-BG"/>
        </w:rPr>
        <w:t xml:space="preserve">такива модели. Проведен бе числен анализ на </w:t>
      </w:r>
      <w:r w:rsidR="0088088D" w:rsidRPr="0088088D">
        <w:rPr>
          <w:rFonts w:ascii="Courier New" w:eastAsia="Times New Roman" w:hAnsi="Courier New" w:cs="Courier New"/>
          <w:sz w:val="20"/>
          <w:szCs w:val="20"/>
          <w:lang w:val="ru-RU" w:eastAsia="bg-BG"/>
        </w:rPr>
        <w:t>еволюцията на пространственото разпределение на бари</w:t>
      </w:r>
      <w:r w:rsidR="0088088D">
        <w:rPr>
          <w:rFonts w:ascii="Courier New" w:eastAsia="Times New Roman" w:hAnsi="Courier New" w:cs="Courier New"/>
          <w:sz w:val="20"/>
          <w:szCs w:val="20"/>
          <w:lang w:val="ru-RU" w:eastAsia="bg-BG"/>
        </w:rPr>
        <w:t>онния заряд B(t,x)</w:t>
      </w:r>
      <w:r w:rsidR="0088088D" w:rsidRPr="0088088D">
        <w:rPr>
          <w:rFonts w:ascii="Courier New" w:eastAsia="Times New Roman" w:hAnsi="Courier New" w:cs="Courier New"/>
          <w:sz w:val="20"/>
          <w:szCs w:val="20"/>
          <w:lang w:val="ru-RU" w:eastAsia="bg-BG"/>
        </w:rPr>
        <w:t xml:space="preserve"> за различни нача</w:t>
      </w:r>
      <w:r w:rsidR="0088088D">
        <w:rPr>
          <w:rFonts w:ascii="Courier New" w:eastAsia="Times New Roman" w:hAnsi="Courier New" w:cs="Courier New"/>
          <w:sz w:val="20"/>
          <w:szCs w:val="20"/>
          <w:lang w:val="ru-RU" w:eastAsia="bg-BG"/>
        </w:rPr>
        <w:t xml:space="preserve">лни стойности (при естественото </w:t>
      </w:r>
      <w:r w:rsidR="0088088D" w:rsidRPr="0088088D">
        <w:rPr>
          <w:rFonts w:ascii="Courier New" w:eastAsia="Times New Roman" w:hAnsi="Courier New" w:cs="Courier New"/>
          <w:sz w:val="20"/>
          <w:szCs w:val="20"/>
          <w:lang w:val="ru-RU" w:eastAsia="bg-BG"/>
        </w:rPr>
        <w:t>предположение за плавно началн</w:t>
      </w:r>
      <w:r w:rsidR="0088088D">
        <w:rPr>
          <w:rFonts w:ascii="Courier New" w:eastAsia="Times New Roman" w:hAnsi="Courier New" w:cs="Courier New"/>
          <w:sz w:val="20"/>
          <w:szCs w:val="20"/>
          <w:lang w:val="ru-RU" w:eastAsia="bg-BG"/>
        </w:rPr>
        <w:t>о пространствено разпределение)</w:t>
      </w:r>
      <w:r w:rsidR="0088088D" w:rsidRPr="0088088D">
        <w:rPr>
          <w:rFonts w:ascii="Courier New" w:eastAsia="Times New Roman" w:hAnsi="Courier New" w:cs="Courier New"/>
          <w:sz w:val="20"/>
          <w:szCs w:val="20"/>
          <w:lang w:val="ru-RU" w:eastAsia="bg-BG"/>
        </w:rPr>
        <w:t>и</w:t>
      </w:r>
      <w:r w:rsidR="0088088D">
        <w:rPr>
          <w:rFonts w:ascii="Courier New" w:eastAsia="Times New Roman" w:hAnsi="Courier New" w:cs="Courier New"/>
          <w:sz w:val="20"/>
          <w:szCs w:val="20"/>
          <w:lang w:val="ru-RU" w:eastAsia="bg-BG"/>
        </w:rPr>
        <w:t xml:space="preserve"> различен набор от стойности на </w:t>
      </w:r>
      <w:r w:rsidR="00875E46">
        <w:rPr>
          <w:rFonts w:ascii="Courier New" w:eastAsia="Times New Roman" w:hAnsi="Courier New" w:cs="Courier New"/>
          <w:sz w:val="20"/>
          <w:szCs w:val="20"/>
          <w:lang w:val="ru-RU" w:eastAsia="bg-BG"/>
        </w:rPr>
        <w:t>параметрите</w:t>
      </w:r>
      <w:r w:rsidR="005E1397">
        <w:rPr>
          <w:rFonts w:ascii="Courier New" w:eastAsia="Times New Roman" w:hAnsi="Courier New" w:cs="Courier New"/>
          <w:sz w:val="20"/>
          <w:szCs w:val="20"/>
          <w:lang w:val="ru-RU" w:eastAsia="bg-BG"/>
        </w:rPr>
        <w:t xml:space="preserve"> на модела [33,27</w:t>
      </w:r>
      <w:r w:rsidR="005E1397" w:rsidRPr="005E1397">
        <w:rPr>
          <w:rFonts w:ascii="Courier New" w:eastAsia="Times New Roman" w:hAnsi="Courier New" w:cs="Courier New"/>
          <w:sz w:val="20"/>
          <w:szCs w:val="20"/>
          <w:lang w:val="ru-RU" w:eastAsia="bg-BG"/>
        </w:rPr>
        <w:t>]</w:t>
      </w:r>
      <w:r w:rsidR="0088088D" w:rsidRPr="0088088D">
        <w:rPr>
          <w:rFonts w:ascii="Courier New" w:eastAsia="Times New Roman" w:hAnsi="Courier New" w:cs="Courier New"/>
          <w:sz w:val="20"/>
          <w:szCs w:val="20"/>
          <w:lang w:val="ru-RU" w:eastAsia="bg-BG"/>
        </w:rPr>
        <w:t>.</w:t>
      </w:r>
      <w:r w:rsidR="0088088D">
        <w:rPr>
          <w:rFonts w:ascii="Courier New" w:eastAsia="Times New Roman" w:hAnsi="Courier New" w:cs="Courier New"/>
          <w:sz w:val="20"/>
          <w:szCs w:val="20"/>
          <w:lang w:val="ru-RU" w:eastAsia="bg-BG"/>
        </w:rPr>
        <w:t xml:space="preserve"> </w:t>
      </w:r>
    </w:p>
    <w:p w:rsidR="00671B48" w:rsidRDefault="0088088D" w:rsidP="0013725D">
      <w:pPr>
        <w:spacing w:line="240" w:lineRule="auto"/>
        <w:rPr>
          <w:rFonts w:ascii="Courier New" w:eastAsia="Times New Roman" w:hAnsi="Courier New" w:cs="Courier New"/>
          <w:sz w:val="20"/>
          <w:szCs w:val="20"/>
          <w:lang w:val="ru-RU" w:eastAsia="bg-BG"/>
        </w:rPr>
      </w:pPr>
      <w:r>
        <w:rPr>
          <w:rFonts w:ascii="Courier New" w:eastAsia="Times New Roman" w:hAnsi="Courier New" w:cs="Courier New"/>
          <w:sz w:val="20"/>
          <w:szCs w:val="20"/>
          <w:lang w:val="ru-RU" w:eastAsia="bg-BG"/>
        </w:rPr>
        <w:t xml:space="preserve">   </w:t>
      </w:r>
      <w:r w:rsidRPr="0088088D">
        <w:rPr>
          <w:rFonts w:ascii="Courier New" w:eastAsia="Times New Roman" w:hAnsi="Courier New" w:cs="Courier New"/>
          <w:sz w:val="20"/>
          <w:szCs w:val="20"/>
          <w:lang w:val="ru-RU" w:eastAsia="bg-BG"/>
        </w:rPr>
        <w:t>В случай на нехармоничен потенциал</w:t>
      </w:r>
      <w:r w:rsidR="00875E46">
        <w:rPr>
          <w:rFonts w:ascii="Courier New" w:eastAsia="Times New Roman" w:hAnsi="Courier New" w:cs="Courier New"/>
          <w:sz w:val="20"/>
          <w:szCs w:val="20"/>
          <w:lang w:val="ru-RU" w:eastAsia="bg-BG"/>
        </w:rPr>
        <w:t xml:space="preserve"> на полето</w:t>
      </w:r>
      <w:r w:rsidRPr="0088088D">
        <w:rPr>
          <w:rFonts w:ascii="Courier New" w:eastAsia="Times New Roman" w:hAnsi="Courier New" w:cs="Courier New"/>
          <w:sz w:val="20"/>
          <w:szCs w:val="20"/>
          <w:lang w:val="ru-RU" w:eastAsia="bg-BG"/>
        </w:rPr>
        <w:t xml:space="preserve"> </w:t>
      </w:r>
      <w:r>
        <w:rPr>
          <w:rFonts w:ascii="Courier New" w:eastAsia="Times New Roman" w:hAnsi="Courier New" w:cs="Courier New"/>
          <w:sz w:val="20"/>
          <w:szCs w:val="20"/>
          <w:lang w:val="ru-RU" w:eastAsia="bg-BG"/>
        </w:rPr>
        <w:t>честотата зависи от амплитудата.</w:t>
      </w:r>
      <w:r w:rsidR="00875E46">
        <w:rPr>
          <w:rFonts w:ascii="Courier New" w:eastAsia="Times New Roman" w:hAnsi="Courier New" w:cs="Courier New"/>
          <w:sz w:val="20"/>
          <w:szCs w:val="20"/>
          <w:lang w:val="ru-RU" w:eastAsia="bg-BG"/>
        </w:rPr>
        <w:t xml:space="preserve"> </w:t>
      </w:r>
      <w:r>
        <w:rPr>
          <w:rFonts w:ascii="Courier New" w:eastAsia="Times New Roman" w:hAnsi="Courier New" w:cs="Courier New"/>
          <w:sz w:val="20"/>
          <w:szCs w:val="20"/>
          <w:lang w:val="ru-RU" w:eastAsia="bg-BG"/>
        </w:rPr>
        <w:t xml:space="preserve">В резултат на </w:t>
      </w:r>
      <w:r w:rsidRPr="0088088D">
        <w:rPr>
          <w:rFonts w:ascii="Courier New" w:eastAsia="Times New Roman" w:hAnsi="Courier New" w:cs="Courier New"/>
          <w:sz w:val="20"/>
          <w:szCs w:val="20"/>
          <w:lang w:val="ru-RU" w:eastAsia="bg-BG"/>
        </w:rPr>
        <w:t>това началното плавно разпределе</w:t>
      </w:r>
      <w:r>
        <w:rPr>
          <w:rFonts w:ascii="Courier New" w:eastAsia="Times New Roman" w:hAnsi="Courier New" w:cs="Courier New"/>
          <w:sz w:val="20"/>
          <w:szCs w:val="20"/>
          <w:lang w:val="ru-RU" w:eastAsia="bg-BG"/>
        </w:rPr>
        <w:t xml:space="preserve">ние преминава в квазипериодично </w:t>
      </w:r>
      <w:r w:rsidR="005E1397">
        <w:rPr>
          <w:rFonts w:ascii="Courier New" w:eastAsia="Times New Roman" w:hAnsi="Courier New" w:cs="Courier New"/>
          <w:sz w:val="20"/>
          <w:szCs w:val="20"/>
          <w:lang w:val="ru-RU" w:eastAsia="bg-BG"/>
        </w:rPr>
        <w:t>[</w:t>
      </w:r>
      <w:r w:rsidR="005E1397" w:rsidRPr="005E1397">
        <w:rPr>
          <w:rFonts w:ascii="Courier New" w:eastAsia="Times New Roman" w:hAnsi="Courier New" w:cs="Courier New"/>
          <w:sz w:val="20"/>
          <w:szCs w:val="20"/>
          <w:lang w:val="ru-RU" w:eastAsia="bg-BG"/>
        </w:rPr>
        <w:t>27,</w:t>
      </w:r>
      <w:r w:rsidR="005E1397">
        <w:rPr>
          <w:rFonts w:ascii="Courier New" w:eastAsia="Times New Roman" w:hAnsi="Courier New" w:cs="Courier New"/>
          <w:sz w:val="20"/>
          <w:szCs w:val="20"/>
          <w:lang w:val="ru-RU" w:eastAsia="bg-BG"/>
        </w:rPr>
        <w:t>21</w:t>
      </w:r>
      <w:r w:rsidR="005E1397" w:rsidRPr="005E1397">
        <w:rPr>
          <w:rFonts w:ascii="Courier New" w:eastAsia="Times New Roman" w:hAnsi="Courier New" w:cs="Courier New"/>
          <w:sz w:val="20"/>
          <w:szCs w:val="20"/>
          <w:lang w:val="ru-RU" w:eastAsia="bg-BG"/>
        </w:rPr>
        <w:t>]</w:t>
      </w:r>
      <w:r>
        <w:rPr>
          <w:rFonts w:ascii="Courier New" w:eastAsia="Times New Roman" w:hAnsi="Courier New" w:cs="Courier New"/>
          <w:sz w:val="20"/>
          <w:szCs w:val="20"/>
          <w:lang w:val="ru-RU" w:eastAsia="bg-BG"/>
        </w:rPr>
        <w:t xml:space="preserve">. След време </w:t>
      </w:r>
      <w:r w:rsidRPr="0088088D">
        <w:rPr>
          <w:rFonts w:ascii="Courier New" w:eastAsia="Times New Roman" w:hAnsi="Courier New" w:cs="Courier New"/>
          <w:sz w:val="20"/>
          <w:szCs w:val="20"/>
          <w:lang w:val="ru-RU" w:eastAsia="bg-BG"/>
        </w:rPr>
        <w:t>районът с начално плавно измене</w:t>
      </w:r>
      <w:r>
        <w:rPr>
          <w:rFonts w:ascii="Courier New" w:eastAsia="Times New Roman" w:hAnsi="Courier New" w:cs="Courier New"/>
          <w:sz w:val="20"/>
          <w:szCs w:val="20"/>
          <w:lang w:val="ru-RU" w:eastAsia="bg-BG"/>
        </w:rPr>
        <w:t xml:space="preserve">ние на В плътност се разделя на </w:t>
      </w:r>
      <w:r w:rsidRPr="0088088D">
        <w:rPr>
          <w:rFonts w:ascii="Courier New" w:eastAsia="Times New Roman" w:hAnsi="Courier New" w:cs="Courier New"/>
          <w:sz w:val="20"/>
          <w:szCs w:val="20"/>
          <w:lang w:val="ru-RU" w:eastAsia="bg-BG"/>
        </w:rPr>
        <w:t>области с по-голяма и по-малка плътн</w:t>
      </w:r>
      <w:r>
        <w:rPr>
          <w:rFonts w:ascii="Courier New" w:eastAsia="Times New Roman" w:hAnsi="Courier New" w:cs="Courier New"/>
          <w:sz w:val="20"/>
          <w:szCs w:val="20"/>
          <w:lang w:val="ru-RU" w:eastAsia="bg-BG"/>
        </w:rPr>
        <w:t>ост, т.е. ген</w:t>
      </w:r>
      <w:r w:rsidR="00875E46">
        <w:rPr>
          <w:rFonts w:ascii="Courier New" w:eastAsia="Times New Roman" w:hAnsi="Courier New" w:cs="Courier New"/>
          <w:sz w:val="20"/>
          <w:szCs w:val="20"/>
          <w:lang w:val="ru-RU" w:eastAsia="bg-BG"/>
        </w:rPr>
        <w:t>ерират се барионни пертурбации.</w:t>
      </w:r>
      <w:r>
        <w:rPr>
          <w:rFonts w:ascii="Courier New" w:eastAsia="Times New Roman" w:hAnsi="Courier New" w:cs="Courier New"/>
          <w:sz w:val="20"/>
          <w:szCs w:val="20"/>
          <w:lang w:val="ru-RU" w:eastAsia="bg-BG"/>
        </w:rPr>
        <w:t xml:space="preserve">В резултат на инфлацията </w:t>
      </w:r>
      <w:r w:rsidRPr="0088088D">
        <w:rPr>
          <w:rFonts w:ascii="Courier New" w:eastAsia="Times New Roman" w:hAnsi="Courier New" w:cs="Courier New"/>
          <w:sz w:val="20"/>
          <w:szCs w:val="20"/>
          <w:lang w:val="ru-RU" w:eastAsia="bg-BG"/>
        </w:rPr>
        <w:t>микроскопичното разпределение на В става астрономически значимо.</w:t>
      </w:r>
    </w:p>
    <w:p w:rsidR="0013725D" w:rsidRDefault="0088088D" w:rsidP="0013725D">
      <w:pPr>
        <w:rPr>
          <w:rFonts w:ascii="Monotype Corsiva" w:eastAsia="Times New Roman" w:hAnsi="Monotype Corsiva" w:cs="Courier New"/>
          <w:sz w:val="24"/>
          <w:szCs w:val="24"/>
          <w:lang w:val="ru-RU" w:eastAsia="bg-BG"/>
        </w:rPr>
      </w:pPr>
      <w:r w:rsidRPr="005A6CCE">
        <w:rPr>
          <w:b/>
          <w:lang w:val="bg-BG"/>
        </w:rPr>
        <w:t xml:space="preserve">   </w:t>
      </w:r>
      <w:r w:rsidR="00671B48" w:rsidRPr="005A6CCE">
        <w:rPr>
          <w:b/>
          <w:lang w:val="bg-BG"/>
        </w:rPr>
        <w:t xml:space="preserve">  </w:t>
      </w:r>
      <w:r w:rsidRPr="005A6CCE">
        <w:rPr>
          <w:b/>
          <w:lang w:val="bg-BG"/>
        </w:rPr>
        <w:t xml:space="preserve">  </w:t>
      </w:r>
      <w:r w:rsidR="0013725D">
        <w:rPr>
          <w:rFonts w:ascii="Monotype Corsiva" w:eastAsia="Times New Roman" w:hAnsi="Monotype Corsiva" w:cs="Courier New"/>
          <w:sz w:val="24"/>
          <w:szCs w:val="24"/>
          <w:lang w:val="ru-RU" w:eastAsia="bg-BG"/>
        </w:rPr>
        <w:t>2</w:t>
      </w:r>
      <w:r w:rsidR="00875E46">
        <w:rPr>
          <w:rFonts w:ascii="Monotype Corsiva" w:eastAsia="Times New Roman" w:hAnsi="Monotype Corsiva" w:cs="Courier New"/>
          <w:sz w:val="24"/>
          <w:szCs w:val="24"/>
          <w:lang w:val="bg-BG" w:eastAsia="bg-BG"/>
        </w:rPr>
        <w:t>7</w:t>
      </w:r>
      <w:r w:rsidR="0013725D">
        <w:rPr>
          <w:rFonts w:ascii="Monotype Corsiva" w:eastAsia="Times New Roman" w:hAnsi="Monotype Corsiva" w:cs="Courier New"/>
          <w:sz w:val="24"/>
          <w:szCs w:val="24"/>
          <w:lang w:eastAsia="bg-BG"/>
        </w:rPr>
        <w:t>.</w:t>
      </w:r>
      <w:r w:rsidR="0013725D">
        <w:rPr>
          <w:rFonts w:ascii="Monotype Corsiva" w:eastAsia="Times New Roman" w:hAnsi="Monotype Corsiva" w:cs="Courier New"/>
          <w:sz w:val="24"/>
          <w:szCs w:val="24"/>
          <w:lang w:val="ru-RU" w:eastAsia="bg-BG"/>
        </w:rPr>
        <w:t xml:space="preserve"> Н</w:t>
      </w:r>
      <w:r w:rsidR="0013725D">
        <w:rPr>
          <w:rFonts w:ascii="Monotype Corsiva" w:eastAsia="Times New Roman" w:hAnsi="Monotype Corsiva" w:cs="Courier New"/>
          <w:sz w:val="24"/>
          <w:szCs w:val="24"/>
          <w:lang w:val="bg-BG" w:eastAsia="bg-BG"/>
        </w:rPr>
        <w:t>ехомогенни бариогенезисни модели и механизъм за разделяне на</w:t>
      </w:r>
      <w:r w:rsidR="00875E46">
        <w:rPr>
          <w:rFonts w:ascii="Monotype Corsiva" w:eastAsia="Times New Roman" w:hAnsi="Monotype Corsiva" w:cs="Courier New"/>
          <w:sz w:val="24"/>
          <w:szCs w:val="24"/>
          <w:lang w:val="bg-BG" w:eastAsia="bg-BG"/>
        </w:rPr>
        <w:t xml:space="preserve"> вещество от </w:t>
      </w:r>
      <w:r w:rsidR="0013725D">
        <w:rPr>
          <w:rFonts w:ascii="Monotype Corsiva" w:eastAsia="Times New Roman" w:hAnsi="Monotype Corsiva" w:cs="Courier New"/>
          <w:sz w:val="24"/>
          <w:szCs w:val="24"/>
          <w:lang w:val="bg-BG" w:eastAsia="bg-BG"/>
        </w:rPr>
        <w:t>антивещество</w:t>
      </w:r>
    </w:p>
    <w:p w:rsidR="00B06DAB" w:rsidRPr="00875E46" w:rsidRDefault="0013725D" w:rsidP="0013725D">
      <w:pPr>
        <w:spacing w:line="240" w:lineRule="auto"/>
        <w:rPr>
          <w:rFonts w:ascii="Courier New" w:hAnsi="Courier New" w:cs="Courier New"/>
          <w:sz w:val="20"/>
          <w:szCs w:val="20"/>
          <w:lang w:val="bg-BG"/>
        </w:rPr>
      </w:pPr>
      <w:r w:rsidRPr="00875E46">
        <w:rPr>
          <w:rFonts w:ascii="Courier New" w:hAnsi="Courier New" w:cs="Courier New"/>
          <w:b/>
          <w:sz w:val="20"/>
          <w:szCs w:val="20"/>
          <w:lang w:val="bg-BG"/>
        </w:rPr>
        <w:t xml:space="preserve">    </w:t>
      </w:r>
      <w:r w:rsidR="001E49E1" w:rsidRPr="00875E46">
        <w:rPr>
          <w:rFonts w:ascii="Courier New" w:hAnsi="Courier New" w:cs="Courier New"/>
          <w:sz w:val="20"/>
          <w:szCs w:val="20"/>
          <w:lang w:val="bg-BG"/>
        </w:rPr>
        <w:t>Наблюдаваната локално барионна асиметрия на Вселената може да не е</w:t>
      </w:r>
      <w:r w:rsidRPr="00875E46">
        <w:rPr>
          <w:rFonts w:ascii="Courier New" w:hAnsi="Courier New" w:cs="Courier New"/>
          <w:sz w:val="20"/>
          <w:szCs w:val="20"/>
          <w:lang w:val="bg-BG"/>
        </w:rPr>
        <w:t xml:space="preserve"> </w:t>
      </w:r>
      <w:r w:rsidR="001E49E1" w:rsidRPr="00875E46">
        <w:rPr>
          <w:rFonts w:ascii="Courier New" w:hAnsi="Courier New" w:cs="Courier New"/>
          <w:sz w:val="20"/>
          <w:szCs w:val="20"/>
          <w:lang w:val="bg-BG"/>
        </w:rPr>
        <w:t>нейна глобална характеристика. За по-големи разстояния от 20 Мрс няманито наблюдателни нито теоретични ограничения върху наличието на големи количество от антивещество. В този случай е необходимо да се установи механизма на разделяне на о</w:t>
      </w:r>
      <w:r w:rsidRPr="00875E46">
        <w:rPr>
          <w:rFonts w:ascii="Courier New" w:hAnsi="Courier New" w:cs="Courier New"/>
          <w:sz w:val="20"/>
          <w:szCs w:val="20"/>
          <w:lang w:val="bg-BG"/>
        </w:rPr>
        <w:t xml:space="preserve">бластите от вещество от тези от </w:t>
      </w:r>
      <w:r w:rsidR="001E49E1" w:rsidRPr="00875E46">
        <w:rPr>
          <w:rFonts w:ascii="Courier New" w:hAnsi="Courier New" w:cs="Courier New"/>
          <w:sz w:val="20"/>
          <w:szCs w:val="20"/>
          <w:lang w:val="bg-BG"/>
        </w:rPr>
        <w:t xml:space="preserve">антивещество във Вселената. </w:t>
      </w:r>
      <w:r w:rsidRPr="00875E46">
        <w:rPr>
          <w:rFonts w:ascii="Courier New" w:hAnsi="Courier New" w:cs="Courier New"/>
          <w:sz w:val="20"/>
          <w:szCs w:val="20"/>
          <w:lang w:val="bg-BG"/>
        </w:rPr>
        <w:t>П</w:t>
      </w:r>
      <w:r w:rsidR="00875E46">
        <w:rPr>
          <w:rFonts w:ascii="Courier New" w:hAnsi="Courier New" w:cs="Courier New"/>
          <w:sz w:val="20"/>
          <w:szCs w:val="20"/>
          <w:lang w:val="bg-BG"/>
        </w:rPr>
        <w:t>о</w:t>
      </w:r>
      <w:r w:rsidRPr="00875E46">
        <w:rPr>
          <w:rFonts w:ascii="Courier New" w:hAnsi="Courier New" w:cs="Courier New"/>
          <w:sz w:val="20"/>
          <w:szCs w:val="20"/>
          <w:lang w:val="bg-BG"/>
        </w:rPr>
        <w:t>средством числен</w:t>
      </w:r>
      <w:r w:rsidR="00B06DAB" w:rsidRPr="00875E46">
        <w:rPr>
          <w:rFonts w:ascii="Courier New" w:hAnsi="Courier New" w:cs="Courier New"/>
          <w:sz w:val="20"/>
          <w:szCs w:val="20"/>
          <w:lang w:val="bg-BG"/>
        </w:rPr>
        <w:t xml:space="preserve"> анализ </w:t>
      </w:r>
      <w:r w:rsidRPr="00875E46">
        <w:rPr>
          <w:rFonts w:ascii="Courier New" w:hAnsi="Courier New" w:cs="Courier New"/>
          <w:sz w:val="20"/>
          <w:szCs w:val="20"/>
          <w:lang w:val="bg-BG"/>
        </w:rPr>
        <w:t xml:space="preserve">е </w:t>
      </w:r>
      <w:r w:rsidR="00B06DAB" w:rsidRPr="00875E46">
        <w:rPr>
          <w:rFonts w:ascii="Courier New" w:hAnsi="Courier New" w:cs="Courier New"/>
          <w:sz w:val="20"/>
          <w:szCs w:val="20"/>
          <w:lang w:val="bg-BG"/>
        </w:rPr>
        <w:t>показа</w:t>
      </w:r>
      <w:r w:rsidRPr="00875E46">
        <w:rPr>
          <w:rFonts w:ascii="Courier New" w:hAnsi="Courier New" w:cs="Courier New"/>
          <w:sz w:val="20"/>
          <w:szCs w:val="20"/>
          <w:lang w:val="bg-BG"/>
        </w:rPr>
        <w:t>но</w:t>
      </w:r>
      <w:r w:rsidR="00B06DAB" w:rsidRPr="00875E46">
        <w:rPr>
          <w:rFonts w:ascii="Courier New" w:hAnsi="Courier New" w:cs="Courier New"/>
          <w:sz w:val="20"/>
          <w:szCs w:val="20"/>
          <w:lang w:val="bg-BG"/>
        </w:rPr>
        <w:t xml:space="preserve">, </w:t>
      </w:r>
      <w:r w:rsidR="0088088D" w:rsidRPr="00875E46">
        <w:rPr>
          <w:rFonts w:ascii="Courier New" w:hAnsi="Courier New" w:cs="Courier New"/>
          <w:sz w:val="20"/>
          <w:szCs w:val="20"/>
          <w:lang w:val="bg-BG"/>
        </w:rPr>
        <w:t>че разглежданият нехомогенен  бариогенезисен модел предоставя механизъм за разделяне на</w:t>
      </w:r>
      <w:r w:rsidR="00B06DAB" w:rsidRPr="00875E46">
        <w:rPr>
          <w:rFonts w:ascii="Courier New" w:hAnsi="Courier New" w:cs="Courier New"/>
          <w:sz w:val="20"/>
          <w:szCs w:val="20"/>
        </w:rPr>
        <w:t xml:space="preserve"> </w:t>
      </w:r>
      <w:r w:rsidR="00B06DAB" w:rsidRPr="00875E46">
        <w:rPr>
          <w:rFonts w:ascii="Courier New" w:hAnsi="Courier New" w:cs="Courier New"/>
          <w:sz w:val="20"/>
          <w:szCs w:val="20"/>
          <w:lang w:val="bg-BG"/>
        </w:rPr>
        <w:t>големи области от антивещество</w:t>
      </w:r>
      <w:r w:rsidR="005E1397">
        <w:rPr>
          <w:rFonts w:ascii="Courier New" w:hAnsi="Courier New" w:cs="Courier New"/>
          <w:sz w:val="20"/>
          <w:szCs w:val="20"/>
          <w:lang w:val="bg-BG"/>
        </w:rPr>
        <w:t xml:space="preserve"> [27</w:t>
      </w:r>
      <w:r w:rsidR="005E1397" w:rsidRPr="005E1397">
        <w:rPr>
          <w:rFonts w:ascii="Courier New" w:hAnsi="Courier New" w:cs="Courier New"/>
          <w:sz w:val="20"/>
          <w:szCs w:val="20"/>
          <w:lang w:val="bg-BG"/>
        </w:rPr>
        <w:t>]</w:t>
      </w:r>
      <w:r w:rsidR="00B06DAB" w:rsidRPr="00875E46">
        <w:rPr>
          <w:rFonts w:ascii="Courier New" w:hAnsi="Courier New" w:cs="Courier New"/>
          <w:sz w:val="20"/>
          <w:szCs w:val="20"/>
          <w:lang w:val="bg-BG"/>
        </w:rPr>
        <w:t xml:space="preserve">, разделени от тези с вещество от празнини, необходимо за предотвратяване  на контакта между вещество и антвещство с голяма плътност. B този модел </w:t>
      </w:r>
      <w:r w:rsidR="0088088D" w:rsidRPr="00875E46">
        <w:rPr>
          <w:rFonts w:ascii="Courier New" w:hAnsi="Courier New" w:cs="Courier New"/>
          <w:sz w:val="20"/>
          <w:szCs w:val="20"/>
          <w:lang w:val="bg-BG"/>
        </w:rPr>
        <w:t>барионната плътност плавно намалява к</w:t>
      </w:r>
      <w:r w:rsidR="00B06DAB" w:rsidRPr="00875E46">
        <w:rPr>
          <w:rFonts w:ascii="Courier New" w:hAnsi="Courier New" w:cs="Courier New"/>
          <w:sz w:val="20"/>
          <w:szCs w:val="20"/>
          <w:lang w:val="bg-BG"/>
        </w:rPr>
        <w:t xml:space="preserve">ъм границите на областите, т.е. </w:t>
      </w:r>
      <w:r w:rsidR="0088088D" w:rsidRPr="00875E46">
        <w:rPr>
          <w:rFonts w:ascii="Courier New" w:hAnsi="Courier New" w:cs="Courier New"/>
          <w:sz w:val="20"/>
          <w:szCs w:val="20"/>
          <w:lang w:val="bg-BG"/>
        </w:rPr>
        <w:t>няма значима анихилация на ранния ета</w:t>
      </w:r>
      <w:r w:rsidR="00B06DAB" w:rsidRPr="00875E46">
        <w:rPr>
          <w:rFonts w:ascii="Courier New" w:hAnsi="Courier New" w:cs="Courier New"/>
          <w:sz w:val="20"/>
          <w:szCs w:val="20"/>
          <w:lang w:val="bg-BG"/>
        </w:rPr>
        <w:t xml:space="preserve">п при разпадането на кондензата </w:t>
      </w:r>
      <w:r w:rsidR="0088088D" w:rsidRPr="00875E46">
        <w:rPr>
          <w:rFonts w:ascii="Courier New" w:hAnsi="Courier New" w:cs="Courier New"/>
          <w:sz w:val="20"/>
          <w:szCs w:val="20"/>
          <w:lang w:val="bg-BG"/>
        </w:rPr>
        <w:t>в частици и античастици. На по-късен етап об</w:t>
      </w:r>
      <w:r w:rsidR="00B06DAB" w:rsidRPr="00875E46">
        <w:rPr>
          <w:rFonts w:ascii="Courier New" w:hAnsi="Courier New" w:cs="Courier New"/>
          <w:sz w:val="20"/>
          <w:szCs w:val="20"/>
          <w:lang w:val="bg-BG"/>
        </w:rPr>
        <w:t>ластите са разделени с войдове,</w:t>
      </w:r>
      <w:r w:rsidRPr="00875E46">
        <w:rPr>
          <w:rFonts w:ascii="Courier New" w:hAnsi="Courier New" w:cs="Courier New"/>
          <w:sz w:val="20"/>
          <w:szCs w:val="20"/>
          <w:lang w:val="bg-BG"/>
        </w:rPr>
        <w:t xml:space="preserve"> </w:t>
      </w:r>
      <w:r w:rsidR="0088088D" w:rsidRPr="00875E46">
        <w:rPr>
          <w:rFonts w:ascii="Courier New" w:hAnsi="Courier New" w:cs="Courier New"/>
          <w:sz w:val="20"/>
          <w:szCs w:val="20"/>
          <w:lang w:val="bg-BG"/>
        </w:rPr>
        <w:t>няма директен контакт и са избегнати о</w:t>
      </w:r>
      <w:r w:rsidR="00B06DAB" w:rsidRPr="00875E46">
        <w:rPr>
          <w:rFonts w:ascii="Courier New" w:hAnsi="Courier New" w:cs="Courier New"/>
          <w:sz w:val="20"/>
          <w:szCs w:val="20"/>
          <w:lang w:val="bg-BG"/>
        </w:rPr>
        <w:t xml:space="preserve">граниченията от космични лъчи и </w:t>
      </w:r>
      <w:r w:rsidR="0088088D" w:rsidRPr="00875E46">
        <w:rPr>
          <w:rFonts w:ascii="Courier New" w:hAnsi="Courier New" w:cs="Courier New"/>
          <w:sz w:val="20"/>
          <w:szCs w:val="20"/>
          <w:lang w:val="bg-BG"/>
        </w:rPr>
        <w:t>гама-лъчи.</w:t>
      </w:r>
    </w:p>
    <w:p w:rsidR="0013725D" w:rsidRDefault="00B06DAB" w:rsidP="0013725D">
      <w:pPr>
        <w:rPr>
          <w:rFonts w:ascii="Monotype Corsiva" w:eastAsia="Times New Roman" w:hAnsi="Monotype Corsiva" w:cs="Courier New"/>
          <w:sz w:val="24"/>
          <w:szCs w:val="24"/>
          <w:lang w:val="ru-RU" w:eastAsia="bg-BG"/>
        </w:rPr>
      </w:pPr>
      <w:r w:rsidRPr="00875E46">
        <w:rPr>
          <w:rFonts w:ascii="Courier New" w:hAnsi="Courier New" w:cs="Courier New"/>
          <w:sz w:val="20"/>
          <w:szCs w:val="20"/>
          <w:lang w:val="bg-BG"/>
        </w:rPr>
        <w:t xml:space="preserve">    </w:t>
      </w:r>
      <w:r>
        <w:rPr>
          <w:lang w:val="bg-BG"/>
        </w:rPr>
        <w:t xml:space="preserve"> </w:t>
      </w:r>
      <w:r w:rsidR="0013725D">
        <w:rPr>
          <w:rFonts w:ascii="Monotype Corsiva" w:eastAsia="Times New Roman" w:hAnsi="Monotype Corsiva" w:cs="Courier New"/>
          <w:sz w:val="24"/>
          <w:szCs w:val="24"/>
          <w:lang w:val="ru-RU" w:eastAsia="bg-BG"/>
        </w:rPr>
        <w:t>2</w:t>
      </w:r>
      <w:r w:rsidR="00875E46">
        <w:rPr>
          <w:rFonts w:ascii="Monotype Corsiva" w:eastAsia="Times New Roman" w:hAnsi="Monotype Corsiva" w:cs="Courier New"/>
          <w:sz w:val="24"/>
          <w:szCs w:val="24"/>
          <w:lang w:val="bg-BG" w:eastAsia="bg-BG"/>
        </w:rPr>
        <w:t>8</w:t>
      </w:r>
      <w:r w:rsidR="0013725D">
        <w:rPr>
          <w:rFonts w:ascii="Monotype Corsiva" w:eastAsia="Times New Roman" w:hAnsi="Monotype Corsiva" w:cs="Courier New"/>
          <w:sz w:val="24"/>
          <w:szCs w:val="24"/>
          <w:lang w:eastAsia="bg-BG"/>
        </w:rPr>
        <w:t>.</w:t>
      </w:r>
      <w:r w:rsidR="0013725D">
        <w:rPr>
          <w:rFonts w:ascii="Monotype Corsiva" w:eastAsia="Times New Roman" w:hAnsi="Monotype Corsiva" w:cs="Courier New"/>
          <w:sz w:val="24"/>
          <w:szCs w:val="24"/>
          <w:lang w:val="ru-RU" w:eastAsia="bg-BG"/>
        </w:rPr>
        <w:t xml:space="preserve"> </w:t>
      </w:r>
      <w:r w:rsidR="007E6358">
        <w:rPr>
          <w:rFonts w:ascii="Monotype Corsiva" w:eastAsia="Times New Roman" w:hAnsi="Monotype Corsiva" w:cs="Courier New"/>
          <w:sz w:val="24"/>
          <w:szCs w:val="24"/>
          <w:lang w:val="ru-RU" w:eastAsia="bg-BG"/>
        </w:rPr>
        <w:t xml:space="preserve">Размери и разстояния между </w:t>
      </w:r>
      <w:r w:rsidR="0013725D">
        <w:rPr>
          <w:rFonts w:ascii="Monotype Corsiva" w:eastAsia="Times New Roman" w:hAnsi="Monotype Corsiva" w:cs="Courier New"/>
          <w:sz w:val="24"/>
          <w:szCs w:val="24"/>
          <w:lang w:val="bg-BG" w:eastAsia="bg-BG"/>
        </w:rPr>
        <w:t>области</w:t>
      </w:r>
      <w:r w:rsidR="007E6358">
        <w:rPr>
          <w:rFonts w:ascii="Monotype Corsiva" w:eastAsia="Times New Roman" w:hAnsi="Monotype Corsiva" w:cs="Courier New"/>
          <w:sz w:val="24"/>
          <w:szCs w:val="24"/>
          <w:lang w:val="bg-BG" w:eastAsia="bg-BG"/>
        </w:rPr>
        <w:t>те</w:t>
      </w:r>
      <w:r w:rsidR="0013725D">
        <w:rPr>
          <w:rFonts w:ascii="Monotype Corsiva" w:eastAsia="Times New Roman" w:hAnsi="Monotype Corsiva" w:cs="Courier New"/>
          <w:sz w:val="24"/>
          <w:szCs w:val="24"/>
          <w:lang w:val="bg-BG" w:eastAsia="bg-BG"/>
        </w:rPr>
        <w:t xml:space="preserve"> с вещество от тези с антивещество</w:t>
      </w:r>
      <w:r w:rsidR="007E6358">
        <w:rPr>
          <w:rFonts w:ascii="Monotype Corsiva" w:eastAsia="Times New Roman" w:hAnsi="Monotype Corsiva" w:cs="Courier New"/>
          <w:sz w:val="24"/>
          <w:szCs w:val="24"/>
          <w:lang w:val="bg-BG" w:eastAsia="bg-BG"/>
        </w:rPr>
        <w:t xml:space="preserve"> - теоретични предсказания и наблюдателни ограничения</w:t>
      </w:r>
      <w:r w:rsidR="0013725D">
        <w:rPr>
          <w:rFonts w:ascii="Monotype Corsiva" w:eastAsia="Times New Roman" w:hAnsi="Monotype Corsiva" w:cs="Courier New"/>
          <w:sz w:val="24"/>
          <w:szCs w:val="24"/>
          <w:lang w:val="bg-BG" w:eastAsia="bg-BG"/>
        </w:rPr>
        <w:t>.</w:t>
      </w:r>
      <w:r w:rsidR="0013725D">
        <w:rPr>
          <w:rFonts w:ascii="Monotype Corsiva" w:eastAsia="Times New Roman" w:hAnsi="Monotype Corsiva" w:cs="Courier New"/>
          <w:sz w:val="24"/>
          <w:szCs w:val="24"/>
          <w:lang w:val="ru-RU" w:eastAsia="bg-BG"/>
        </w:rPr>
        <w:t xml:space="preserve"> </w:t>
      </w:r>
    </w:p>
    <w:p w:rsidR="007C76C7" w:rsidRPr="00875E46" w:rsidRDefault="00B06DAB" w:rsidP="005E1397">
      <w:pPr>
        <w:spacing w:line="240" w:lineRule="auto"/>
        <w:rPr>
          <w:rFonts w:ascii="Courier New" w:hAnsi="Courier New" w:cs="Courier New"/>
          <w:sz w:val="20"/>
          <w:szCs w:val="20"/>
          <w:lang w:val="bg-BG"/>
        </w:rPr>
      </w:pPr>
      <w:r w:rsidRPr="00875E46">
        <w:rPr>
          <w:rFonts w:ascii="Courier New" w:hAnsi="Courier New" w:cs="Courier New"/>
          <w:sz w:val="20"/>
          <w:szCs w:val="20"/>
          <w:lang w:val="bg-BG"/>
        </w:rPr>
        <w:t xml:space="preserve"> </w:t>
      </w:r>
      <w:r w:rsidR="00875E46">
        <w:rPr>
          <w:rFonts w:ascii="Courier New" w:hAnsi="Courier New" w:cs="Courier New"/>
          <w:sz w:val="20"/>
          <w:szCs w:val="20"/>
          <w:lang w:val="bg-BG"/>
        </w:rPr>
        <w:t xml:space="preserve">   </w:t>
      </w:r>
      <w:r w:rsidRPr="00875E46">
        <w:rPr>
          <w:rFonts w:ascii="Courier New" w:hAnsi="Courier New" w:cs="Courier New"/>
          <w:sz w:val="20"/>
          <w:szCs w:val="20"/>
          <w:lang w:val="bg-BG"/>
        </w:rPr>
        <w:t xml:space="preserve">Определен е характеристичния размер между областите в зависимост от параметрите на модела. </w:t>
      </w:r>
      <w:r w:rsidR="0013725D" w:rsidRPr="00875E46">
        <w:rPr>
          <w:rFonts w:ascii="Courier New" w:hAnsi="Courier New" w:cs="Courier New"/>
          <w:sz w:val="20"/>
          <w:szCs w:val="20"/>
          <w:lang w:val="bg-BG"/>
        </w:rPr>
        <w:t>Б</w:t>
      </w:r>
      <w:r w:rsidRPr="00875E46">
        <w:rPr>
          <w:rFonts w:ascii="Courier New" w:hAnsi="Courier New" w:cs="Courier New"/>
          <w:sz w:val="20"/>
          <w:szCs w:val="20"/>
          <w:lang w:val="bg-BG"/>
        </w:rPr>
        <w:t>е установено, че при естествен подбор на параметрите на модела разстоянието между областите с вещество и антивещество може</w:t>
      </w:r>
      <w:r w:rsidR="005E1397">
        <w:rPr>
          <w:rFonts w:ascii="Courier New" w:hAnsi="Courier New" w:cs="Courier New"/>
          <w:sz w:val="20"/>
          <w:szCs w:val="20"/>
          <w:lang w:val="bg-BG"/>
        </w:rPr>
        <w:t xml:space="preserve"> да е в диапазона: 1 </w:t>
      </w:r>
      <w:r w:rsidR="00875E46">
        <w:rPr>
          <w:rFonts w:ascii="Courier New" w:hAnsi="Courier New" w:cs="Courier New"/>
          <w:sz w:val="20"/>
          <w:szCs w:val="20"/>
          <w:lang w:val="bg-BG"/>
        </w:rPr>
        <w:t>-</w:t>
      </w:r>
      <w:r w:rsidR="005E1397">
        <w:rPr>
          <w:rFonts w:ascii="Courier New" w:hAnsi="Courier New" w:cs="Courier New"/>
          <w:sz w:val="20"/>
          <w:szCs w:val="20"/>
          <w:lang w:val="bg-BG"/>
        </w:rPr>
        <w:t xml:space="preserve"> </w:t>
      </w:r>
      <w:r w:rsidRPr="00875E46">
        <w:rPr>
          <w:rFonts w:ascii="Courier New" w:hAnsi="Courier New" w:cs="Courier New"/>
          <w:sz w:val="20"/>
          <w:szCs w:val="20"/>
          <w:lang w:val="bg-BG"/>
        </w:rPr>
        <w:t xml:space="preserve">100 Mpc.  Разгледани бяха различни видове СР-нарушение и различни възможности за структури от антивещество, от размери на звезден куп до свръхкупуве от галактики </w:t>
      </w:r>
      <w:r w:rsidR="005E1397">
        <w:rPr>
          <w:rFonts w:ascii="Courier New" w:hAnsi="Courier New" w:cs="Courier New"/>
          <w:sz w:val="20"/>
          <w:szCs w:val="20"/>
          <w:lang w:val="bg-BG"/>
        </w:rPr>
        <w:t>[30</w:t>
      </w:r>
      <w:r w:rsidR="005E1397" w:rsidRPr="005E1397">
        <w:rPr>
          <w:rFonts w:ascii="Courier New" w:hAnsi="Courier New" w:cs="Courier New"/>
          <w:sz w:val="20"/>
          <w:szCs w:val="20"/>
          <w:lang w:val="bg-BG"/>
        </w:rPr>
        <w:t>,21</w:t>
      </w:r>
      <w:r w:rsidR="005E1397">
        <w:rPr>
          <w:rFonts w:ascii="Courier New" w:hAnsi="Courier New" w:cs="Courier New"/>
          <w:sz w:val="20"/>
          <w:szCs w:val="20"/>
          <w:lang w:val="bg-BG"/>
        </w:rPr>
        <w:t>,61</w:t>
      </w:r>
      <w:r w:rsidR="005E1397" w:rsidRPr="005E1397">
        <w:rPr>
          <w:rFonts w:ascii="Courier New" w:hAnsi="Courier New" w:cs="Courier New"/>
          <w:sz w:val="20"/>
          <w:szCs w:val="20"/>
          <w:lang w:val="bg-BG"/>
        </w:rPr>
        <w:t>]</w:t>
      </w:r>
      <w:r w:rsidRPr="00875E46">
        <w:rPr>
          <w:rFonts w:ascii="Courier New" w:hAnsi="Courier New" w:cs="Courier New"/>
          <w:sz w:val="20"/>
          <w:szCs w:val="20"/>
          <w:lang w:val="bg-BG"/>
        </w:rPr>
        <w:t xml:space="preserve">. Наблюдателните данни от космични, гама-лъчи, </w:t>
      </w:r>
      <w:r w:rsidR="007C76C7" w:rsidRPr="00875E46">
        <w:rPr>
          <w:rFonts w:ascii="Courier New" w:hAnsi="Courier New" w:cs="Courier New"/>
          <w:sz w:val="20"/>
          <w:szCs w:val="20"/>
          <w:lang w:val="bg-BG"/>
        </w:rPr>
        <w:t xml:space="preserve">данните по обилието на леките елементи и данните от анизотропията на микровълновия фон </w:t>
      </w:r>
      <w:r w:rsidRPr="00875E46">
        <w:rPr>
          <w:rFonts w:ascii="Courier New" w:hAnsi="Courier New" w:cs="Courier New"/>
          <w:sz w:val="20"/>
          <w:szCs w:val="20"/>
          <w:lang w:val="bg-BG"/>
        </w:rPr>
        <w:t xml:space="preserve"> са използувани за получаване на ограничения върху възможното разстояние между структурите и техните размери.</w:t>
      </w:r>
      <w:r w:rsidR="00671B48" w:rsidRPr="00875E46">
        <w:rPr>
          <w:rFonts w:ascii="Courier New" w:hAnsi="Courier New" w:cs="Courier New"/>
          <w:sz w:val="20"/>
          <w:szCs w:val="20"/>
        </w:rPr>
        <w:t xml:space="preserve"> </w:t>
      </w:r>
      <w:r w:rsidR="00671B48" w:rsidRPr="00875E46">
        <w:rPr>
          <w:rFonts w:ascii="Courier New" w:hAnsi="Courier New" w:cs="Courier New"/>
          <w:sz w:val="20"/>
          <w:szCs w:val="20"/>
          <w:lang w:val="bg-BG"/>
        </w:rPr>
        <w:t xml:space="preserve"> Анализирани бяха различни нехомогенни бариогенезисни модели, позволяващи генерация на пространствено варираща барионна плътност и  области от антивещество.   </w:t>
      </w:r>
      <w:r w:rsidR="007C76C7" w:rsidRPr="00875E46">
        <w:rPr>
          <w:rFonts w:ascii="Courier New" w:hAnsi="Courier New" w:cs="Courier New"/>
          <w:sz w:val="20"/>
          <w:szCs w:val="20"/>
          <w:lang w:val="bg-BG"/>
        </w:rPr>
        <w:t>Бяха анализирани наличните данни от различни видове наблюдения и теоретични модели относно съществуването на значителни области антивещество във Вселената.</w:t>
      </w:r>
    </w:p>
    <w:p w:rsidR="007C76C7" w:rsidRPr="00875E46" w:rsidRDefault="007E6358" w:rsidP="005E1397">
      <w:pPr>
        <w:spacing w:line="240" w:lineRule="auto"/>
        <w:rPr>
          <w:rFonts w:ascii="Courier New" w:hAnsi="Courier New" w:cs="Courier New"/>
          <w:sz w:val="20"/>
          <w:szCs w:val="20"/>
          <w:lang w:val="bg-BG"/>
        </w:rPr>
      </w:pPr>
      <w:r w:rsidRPr="00875E46">
        <w:rPr>
          <w:rFonts w:ascii="Courier New" w:hAnsi="Courier New" w:cs="Courier New"/>
          <w:sz w:val="20"/>
          <w:szCs w:val="20"/>
          <w:lang w:val="bg-BG"/>
        </w:rPr>
        <w:t xml:space="preserve">   </w:t>
      </w:r>
      <w:r w:rsidR="001E49E1" w:rsidRPr="00875E46">
        <w:rPr>
          <w:rFonts w:ascii="Courier New" w:hAnsi="Courier New" w:cs="Courier New"/>
          <w:sz w:val="20"/>
          <w:szCs w:val="20"/>
          <w:lang w:val="bg-BG"/>
        </w:rPr>
        <w:t>Нехомогенните бариогенезисни модели, позволяващи генерация на пространствено варираща барионна плътност и области от антивещество, са актуални и във връзка с резултатите на космичните експерименти по изследване на гама-лъчите във Вселената и на експериментите BESS, AMS, PAMELA,  посветени на определяне на антипротони и антиядра в космичните лъчи, благодарение на които се очаква да бъдат прецизирани експерименталните данни и ограничения относно наличието на областите от антивещество и разстоянието до тях.</w:t>
      </w:r>
      <w:r w:rsidR="007C76C7" w:rsidRPr="00875E46">
        <w:rPr>
          <w:rFonts w:ascii="Courier New" w:hAnsi="Courier New" w:cs="Courier New"/>
          <w:sz w:val="20"/>
          <w:szCs w:val="20"/>
          <w:lang w:val="bg-BG"/>
        </w:rPr>
        <w:t xml:space="preserve">  </w:t>
      </w:r>
    </w:p>
    <w:p w:rsidR="00796DA6" w:rsidRPr="007E6358" w:rsidRDefault="00B06DAB" w:rsidP="00B06DAB">
      <w:pPr>
        <w:rPr>
          <w:rFonts w:ascii="Monotype Corsiva" w:eastAsia="Times New Roman" w:hAnsi="Monotype Corsiva" w:cs="Courier New"/>
          <w:sz w:val="24"/>
          <w:szCs w:val="24"/>
          <w:lang w:val="ru-RU" w:eastAsia="bg-BG"/>
        </w:rPr>
      </w:pPr>
      <w:r>
        <w:rPr>
          <w:lang w:val="bg-BG"/>
        </w:rPr>
        <w:t xml:space="preserve">   </w:t>
      </w:r>
      <w:r w:rsidR="007E6358">
        <w:rPr>
          <w:rFonts w:ascii="Monotype Corsiva" w:eastAsia="Times New Roman" w:hAnsi="Monotype Corsiva" w:cs="Courier New"/>
          <w:sz w:val="24"/>
          <w:szCs w:val="24"/>
          <w:lang w:val="ru-RU" w:eastAsia="bg-BG"/>
        </w:rPr>
        <w:t>2</w:t>
      </w:r>
      <w:r w:rsidR="00875E46">
        <w:rPr>
          <w:rFonts w:ascii="Monotype Corsiva" w:eastAsia="Times New Roman" w:hAnsi="Monotype Corsiva" w:cs="Courier New"/>
          <w:sz w:val="24"/>
          <w:szCs w:val="24"/>
          <w:lang w:val="bg-BG" w:eastAsia="bg-BG"/>
        </w:rPr>
        <w:t>9</w:t>
      </w:r>
      <w:r w:rsidR="007E6358">
        <w:rPr>
          <w:rFonts w:ascii="Monotype Corsiva" w:eastAsia="Times New Roman" w:hAnsi="Monotype Corsiva" w:cs="Courier New"/>
          <w:sz w:val="24"/>
          <w:szCs w:val="24"/>
          <w:lang w:eastAsia="bg-BG"/>
        </w:rPr>
        <w:t>.</w:t>
      </w:r>
      <w:r w:rsidR="007E6358">
        <w:rPr>
          <w:rFonts w:ascii="Monotype Corsiva" w:eastAsia="Times New Roman" w:hAnsi="Monotype Corsiva" w:cs="Courier New"/>
          <w:sz w:val="24"/>
          <w:szCs w:val="24"/>
          <w:lang w:val="ru-RU" w:eastAsia="bg-BG"/>
        </w:rPr>
        <w:t xml:space="preserve"> </w:t>
      </w:r>
      <w:r w:rsidR="007E6358" w:rsidRPr="007E6358">
        <w:rPr>
          <w:rFonts w:ascii="Monotype Corsiva" w:eastAsia="Times New Roman" w:hAnsi="Monotype Corsiva" w:cs="Courier New"/>
          <w:sz w:val="24"/>
          <w:szCs w:val="24"/>
          <w:lang w:val="ru-RU" w:eastAsia="bg-BG"/>
        </w:rPr>
        <w:t xml:space="preserve">Модели с квазипериодично разпределение на видимото вещество. </w:t>
      </w:r>
    </w:p>
    <w:p w:rsidR="00214445" w:rsidRPr="00875E46" w:rsidRDefault="007E6358" w:rsidP="007E6358">
      <w:pPr>
        <w:spacing w:line="240" w:lineRule="auto"/>
        <w:rPr>
          <w:rFonts w:ascii="Courier New" w:hAnsi="Courier New" w:cs="Courier New"/>
          <w:sz w:val="20"/>
          <w:szCs w:val="20"/>
          <w:lang w:val="bg-BG"/>
        </w:rPr>
      </w:pPr>
      <w:r w:rsidRPr="00875E46">
        <w:rPr>
          <w:rFonts w:ascii="Courier New" w:hAnsi="Courier New" w:cs="Courier New"/>
          <w:sz w:val="20"/>
          <w:szCs w:val="20"/>
          <w:lang w:val="bg-BG"/>
        </w:rPr>
        <w:t xml:space="preserve">    </w:t>
      </w:r>
      <w:r w:rsidR="00796DA6" w:rsidRPr="00875E46">
        <w:rPr>
          <w:rFonts w:ascii="Courier New" w:hAnsi="Courier New" w:cs="Courier New"/>
          <w:sz w:val="20"/>
          <w:szCs w:val="20"/>
          <w:lang w:val="bg-BG"/>
        </w:rPr>
        <w:t>Нехомогенните бариогенезисни модели представляват интерес и във връзка с наблюдаваното  квазипериодично разпределение на барионното вещество с характерен  мащаб 120 - 130h</w:t>
      </w:r>
      <w:r w:rsidR="00796DA6" w:rsidRPr="00875E46">
        <w:rPr>
          <w:rFonts w:ascii="Courier New" w:hAnsi="Courier New" w:cs="Courier New"/>
          <w:sz w:val="20"/>
          <w:szCs w:val="20"/>
          <w:vertAlign w:val="superscript"/>
          <w:lang w:val="bg-BG"/>
        </w:rPr>
        <w:t>-1</w:t>
      </w:r>
      <w:r w:rsidR="00875E46">
        <w:rPr>
          <w:rFonts w:ascii="Courier New" w:hAnsi="Courier New" w:cs="Courier New"/>
          <w:sz w:val="20"/>
          <w:szCs w:val="20"/>
          <w:lang w:val="bg-BG"/>
        </w:rPr>
        <w:t>Mpc</w:t>
      </w:r>
      <w:r w:rsidR="00796DA6" w:rsidRPr="00875E46">
        <w:rPr>
          <w:rFonts w:ascii="Courier New" w:hAnsi="Courier New" w:cs="Courier New"/>
          <w:sz w:val="20"/>
          <w:szCs w:val="20"/>
          <w:lang w:val="bg-BG"/>
        </w:rPr>
        <w:t xml:space="preserve">. </w:t>
      </w:r>
      <w:r w:rsidR="00875E46">
        <w:rPr>
          <w:rFonts w:ascii="Courier New" w:hAnsi="Courier New" w:cs="Courier New"/>
          <w:sz w:val="20"/>
          <w:szCs w:val="20"/>
          <w:lang w:val="bg-BG"/>
        </w:rPr>
        <w:t>Ние анализирахме</w:t>
      </w:r>
      <w:r w:rsidR="00875E46" w:rsidRPr="00875E46">
        <w:rPr>
          <w:rFonts w:ascii="Courier New" w:hAnsi="Courier New" w:cs="Courier New"/>
          <w:sz w:val="20"/>
          <w:szCs w:val="20"/>
          <w:lang w:val="bg-BG"/>
        </w:rPr>
        <w:t xml:space="preserve"> наблюдателните данни относно квазипериоди</w:t>
      </w:r>
      <w:r w:rsidR="00875E46">
        <w:rPr>
          <w:rFonts w:ascii="Courier New" w:hAnsi="Courier New" w:cs="Courier New"/>
          <w:sz w:val="20"/>
          <w:szCs w:val="20"/>
          <w:lang w:val="bg-BG"/>
        </w:rPr>
        <w:t>ч</w:t>
      </w:r>
      <w:r w:rsidR="00875E46" w:rsidRPr="00875E46">
        <w:rPr>
          <w:rFonts w:ascii="Courier New" w:hAnsi="Courier New" w:cs="Courier New"/>
          <w:sz w:val="20"/>
          <w:szCs w:val="20"/>
          <w:lang w:val="bg-BG"/>
        </w:rPr>
        <w:t>ността</w:t>
      </w:r>
      <w:r w:rsidR="00910A78">
        <w:rPr>
          <w:rFonts w:ascii="Courier New" w:hAnsi="Courier New" w:cs="Courier New"/>
          <w:sz w:val="20"/>
          <w:szCs w:val="20"/>
          <w:lang w:val="bg-BG"/>
        </w:rPr>
        <w:t xml:space="preserve"> с този характерен мащаб </w:t>
      </w:r>
      <w:r w:rsidR="00875E46" w:rsidRPr="00875E46">
        <w:rPr>
          <w:rFonts w:ascii="Courier New" w:hAnsi="Courier New" w:cs="Courier New"/>
          <w:sz w:val="20"/>
          <w:szCs w:val="20"/>
          <w:lang w:val="bg-BG"/>
        </w:rPr>
        <w:t>в пространственото разпределение на веществот</w:t>
      </w:r>
      <w:r w:rsidR="00910A78">
        <w:rPr>
          <w:rFonts w:ascii="Courier New" w:hAnsi="Courier New" w:cs="Courier New"/>
          <w:sz w:val="20"/>
          <w:szCs w:val="20"/>
          <w:lang w:val="bg-BG"/>
        </w:rPr>
        <w:t>о във Вселената</w:t>
      </w:r>
      <w:r w:rsidR="00875E46" w:rsidRPr="00875E46">
        <w:rPr>
          <w:rFonts w:ascii="Courier New" w:hAnsi="Courier New" w:cs="Courier New"/>
          <w:sz w:val="20"/>
          <w:szCs w:val="20"/>
          <w:lang w:val="bg-BG"/>
        </w:rPr>
        <w:t xml:space="preserve">. </w:t>
      </w:r>
      <w:r w:rsidR="00796DA6" w:rsidRPr="00875E46">
        <w:rPr>
          <w:rFonts w:ascii="Courier New" w:hAnsi="Courier New" w:cs="Courier New"/>
          <w:sz w:val="20"/>
          <w:szCs w:val="20"/>
          <w:lang w:val="bg-BG"/>
        </w:rPr>
        <w:t>Произходът на толкова голям мащаб в едромащабната структура на Вселената изискваше обяснение отвъд стандартните модели за</w:t>
      </w:r>
      <w:r w:rsidR="00910A78">
        <w:rPr>
          <w:rFonts w:ascii="Courier New" w:hAnsi="Courier New" w:cs="Courier New"/>
          <w:sz w:val="20"/>
          <w:szCs w:val="20"/>
          <w:lang w:val="bg-BG"/>
        </w:rPr>
        <w:t xml:space="preserve"> образуване на структурите в Стандартния космологичен модел</w:t>
      </w:r>
      <w:r w:rsidR="00796DA6" w:rsidRPr="00875E46">
        <w:rPr>
          <w:rFonts w:ascii="Courier New" w:hAnsi="Courier New" w:cs="Courier New"/>
          <w:sz w:val="20"/>
          <w:szCs w:val="20"/>
          <w:lang w:val="bg-BG"/>
        </w:rPr>
        <w:t>.</w:t>
      </w:r>
      <w:r w:rsidR="00910A78">
        <w:rPr>
          <w:rFonts w:ascii="Courier New" w:hAnsi="Courier New" w:cs="Courier New"/>
          <w:sz w:val="20"/>
          <w:szCs w:val="20"/>
          <w:lang w:val="bg-BG"/>
        </w:rPr>
        <w:t xml:space="preserve"> </w:t>
      </w:r>
      <w:r w:rsidR="00B06DAB" w:rsidRPr="00875E46">
        <w:rPr>
          <w:rFonts w:ascii="Courier New" w:hAnsi="Courier New" w:cs="Courier New"/>
          <w:sz w:val="20"/>
          <w:szCs w:val="20"/>
          <w:lang w:val="bg-BG"/>
        </w:rPr>
        <w:t>Н</w:t>
      </w:r>
      <w:r w:rsidR="00796DA6" w:rsidRPr="00875E46">
        <w:rPr>
          <w:rFonts w:ascii="Courier New" w:hAnsi="Courier New" w:cs="Courier New"/>
          <w:sz w:val="20"/>
          <w:szCs w:val="20"/>
          <w:lang w:val="bg-BG"/>
        </w:rPr>
        <w:t>ие изследвахме н</w:t>
      </w:r>
      <w:r w:rsidR="00B06DAB" w:rsidRPr="00875E46">
        <w:rPr>
          <w:rFonts w:ascii="Courier New" w:hAnsi="Courier New" w:cs="Courier New"/>
          <w:sz w:val="20"/>
          <w:szCs w:val="20"/>
          <w:lang w:val="bg-BG"/>
        </w:rPr>
        <w:t>ехомогенният</w:t>
      </w:r>
      <w:r w:rsidR="00796DA6" w:rsidRPr="00875E46">
        <w:rPr>
          <w:rFonts w:ascii="Courier New" w:hAnsi="Courier New" w:cs="Courier New"/>
          <w:sz w:val="20"/>
          <w:szCs w:val="20"/>
          <w:lang w:val="bg-BG"/>
        </w:rPr>
        <w:t xml:space="preserve"> бариогенезисен модел </w:t>
      </w:r>
      <w:r w:rsidR="00B06DAB" w:rsidRPr="00875E46">
        <w:rPr>
          <w:rFonts w:ascii="Courier New" w:hAnsi="Courier New" w:cs="Courier New"/>
          <w:sz w:val="20"/>
          <w:szCs w:val="20"/>
          <w:lang w:val="bg-BG"/>
        </w:rPr>
        <w:t xml:space="preserve"> с цел обяснение на кваз</w:t>
      </w:r>
      <w:r w:rsidR="00875E46">
        <w:rPr>
          <w:rFonts w:ascii="Courier New" w:hAnsi="Courier New" w:cs="Courier New"/>
          <w:sz w:val="20"/>
          <w:szCs w:val="20"/>
          <w:lang w:val="bg-BG"/>
        </w:rPr>
        <w:t>и</w:t>
      </w:r>
      <w:r w:rsidR="00B06DAB" w:rsidRPr="00875E46">
        <w:rPr>
          <w:rFonts w:ascii="Courier New" w:hAnsi="Courier New" w:cs="Courier New"/>
          <w:sz w:val="20"/>
          <w:szCs w:val="20"/>
          <w:lang w:val="bg-BG"/>
        </w:rPr>
        <w:t>периодичното разпределение на барионното вещество в едромащабната структура на Вселената.</w:t>
      </w:r>
      <w:r w:rsidR="00671B48" w:rsidRPr="00875E46">
        <w:rPr>
          <w:rFonts w:ascii="Courier New" w:hAnsi="Courier New" w:cs="Courier New"/>
          <w:sz w:val="20"/>
          <w:szCs w:val="20"/>
          <w:lang w:val="bg-BG"/>
        </w:rPr>
        <w:t xml:space="preserve">  В резултат на числен анализ установихме, </w:t>
      </w:r>
      <w:r w:rsidR="00B06DAB" w:rsidRPr="00875E46">
        <w:rPr>
          <w:rFonts w:ascii="Courier New" w:hAnsi="Courier New" w:cs="Courier New"/>
          <w:sz w:val="20"/>
          <w:szCs w:val="20"/>
          <w:lang w:val="bg-BG"/>
        </w:rPr>
        <w:t xml:space="preserve"> че този механизъм за генериране на пертурбации на барионната плътност </w:t>
      </w:r>
      <w:r w:rsidR="00875E46">
        <w:rPr>
          <w:rFonts w:ascii="Courier New" w:hAnsi="Courier New" w:cs="Courier New"/>
          <w:sz w:val="20"/>
          <w:szCs w:val="20"/>
          <w:lang w:val="bg-BG"/>
        </w:rPr>
        <w:t xml:space="preserve">предлага решение </w:t>
      </w:r>
      <w:r w:rsidR="00671B48" w:rsidRPr="00875E46">
        <w:rPr>
          <w:rFonts w:ascii="Courier New" w:hAnsi="Courier New" w:cs="Courier New"/>
          <w:sz w:val="20"/>
          <w:szCs w:val="20"/>
          <w:lang w:val="bg-BG"/>
        </w:rPr>
        <w:t xml:space="preserve">на проблема за квазипериодичното разпределение на видимото вещество във Вселената и на наличието на мащаб от порядъка </w:t>
      </w:r>
      <w:r w:rsidR="00B06DAB" w:rsidRPr="00875E46">
        <w:rPr>
          <w:rFonts w:ascii="Courier New" w:hAnsi="Courier New" w:cs="Courier New"/>
          <w:sz w:val="20"/>
          <w:szCs w:val="20"/>
          <w:lang w:val="bg-BG"/>
        </w:rPr>
        <w:t>120</w:t>
      </w:r>
      <w:r w:rsidR="00671B48" w:rsidRPr="00875E46">
        <w:rPr>
          <w:rFonts w:ascii="Courier New" w:hAnsi="Courier New" w:cs="Courier New"/>
          <w:sz w:val="20"/>
          <w:szCs w:val="20"/>
          <w:lang w:val="bg-BG"/>
        </w:rPr>
        <w:t xml:space="preserve"> </w:t>
      </w:r>
      <w:r w:rsidR="00B06DAB" w:rsidRPr="00875E46">
        <w:rPr>
          <w:rFonts w:ascii="Courier New" w:hAnsi="Courier New" w:cs="Courier New"/>
          <w:sz w:val="20"/>
          <w:szCs w:val="20"/>
          <w:lang w:val="bg-BG"/>
        </w:rPr>
        <w:t>-</w:t>
      </w:r>
      <w:r w:rsidR="00671B48" w:rsidRPr="00875E46">
        <w:rPr>
          <w:rFonts w:ascii="Courier New" w:hAnsi="Courier New" w:cs="Courier New"/>
          <w:sz w:val="20"/>
          <w:szCs w:val="20"/>
          <w:lang w:val="bg-BG"/>
        </w:rPr>
        <w:t xml:space="preserve"> </w:t>
      </w:r>
      <w:r w:rsidR="00B06DAB" w:rsidRPr="00875E46">
        <w:rPr>
          <w:rFonts w:ascii="Courier New" w:hAnsi="Courier New" w:cs="Courier New"/>
          <w:sz w:val="20"/>
          <w:szCs w:val="20"/>
          <w:lang w:val="bg-BG"/>
        </w:rPr>
        <w:t>130h</w:t>
      </w:r>
      <w:r w:rsidR="00B06DAB" w:rsidRPr="00875E46">
        <w:rPr>
          <w:rFonts w:ascii="Courier New" w:hAnsi="Courier New" w:cs="Courier New"/>
          <w:sz w:val="20"/>
          <w:szCs w:val="20"/>
          <w:vertAlign w:val="superscript"/>
        </w:rPr>
        <w:t>-1</w:t>
      </w:r>
      <w:r w:rsidR="00875E46">
        <w:rPr>
          <w:rFonts w:ascii="Courier New" w:hAnsi="Courier New" w:cs="Courier New"/>
          <w:sz w:val="20"/>
          <w:szCs w:val="20"/>
          <w:lang w:val="bg-BG"/>
        </w:rPr>
        <w:t xml:space="preserve">Mpc </w:t>
      </w:r>
      <w:r w:rsidR="00910A78">
        <w:rPr>
          <w:rFonts w:ascii="Courier New" w:hAnsi="Courier New" w:cs="Courier New"/>
          <w:sz w:val="20"/>
          <w:szCs w:val="20"/>
          <w:lang w:val="bg-BG"/>
        </w:rPr>
        <w:t>[41,33,27</w:t>
      </w:r>
      <w:r w:rsidR="00910A78" w:rsidRPr="00910A78">
        <w:rPr>
          <w:rFonts w:ascii="Courier New" w:hAnsi="Courier New" w:cs="Courier New"/>
          <w:sz w:val="20"/>
          <w:szCs w:val="20"/>
          <w:lang w:val="bg-BG"/>
        </w:rPr>
        <w:t>].</w:t>
      </w:r>
    </w:p>
    <w:p w:rsidR="005F640F" w:rsidRPr="002617D1" w:rsidRDefault="005F640F" w:rsidP="007E6358">
      <w:pPr>
        <w:rPr>
          <w:rFonts w:ascii="Times New Roman" w:hAnsi="Times New Roman" w:cs="Times New Roman"/>
          <w:b/>
          <w:sz w:val="28"/>
          <w:lang w:val="bg-BG"/>
        </w:rPr>
      </w:pPr>
      <w:r w:rsidRPr="002617D1">
        <w:rPr>
          <w:rFonts w:ascii="Times New Roman" w:hAnsi="Times New Roman" w:cs="Times New Roman"/>
          <w:b/>
          <w:sz w:val="28"/>
          <w:lang w:val="bg-BG"/>
        </w:rPr>
        <w:t xml:space="preserve">      </w:t>
      </w:r>
      <w:r w:rsidR="007E6358">
        <w:rPr>
          <w:rFonts w:ascii="Times New Roman" w:hAnsi="Times New Roman" w:cs="Times New Roman"/>
          <w:b/>
          <w:sz w:val="26"/>
          <w:szCs w:val="26"/>
        </w:rPr>
        <w:t>X</w:t>
      </w:r>
      <w:r w:rsidR="007E6358" w:rsidRPr="00214393">
        <w:rPr>
          <w:rFonts w:ascii="Times New Roman" w:hAnsi="Times New Roman" w:cs="Times New Roman"/>
          <w:b/>
          <w:sz w:val="24"/>
        </w:rPr>
        <w:t>.</w:t>
      </w:r>
      <w:r w:rsidR="007E6358" w:rsidRPr="00C969DA">
        <w:rPr>
          <w:rFonts w:ascii="Times New Roman" w:hAnsi="Times New Roman" w:cs="Times New Roman"/>
          <w:b/>
          <w:sz w:val="26"/>
          <w:szCs w:val="26"/>
          <w:lang w:val="bg-BG"/>
        </w:rPr>
        <w:t xml:space="preserve"> </w:t>
      </w:r>
      <w:r w:rsidR="007E6358" w:rsidRPr="007E6358">
        <w:rPr>
          <w:rFonts w:ascii="Times New Roman" w:hAnsi="Times New Roman" w:cs="Times New Roman"/>
          <w:b/>
          <w:sz w:val="26"/>
          <w:szCs w:val="26"/>
          <w:lang w:val="bg-BG"/>
        </w:rPr>
        <w:t xml:space="preserve">Кирални тензорни частици в ранната </w:t>
      </w:r>
      <w:r w:rsidR="00875E46">
        <w:rPr>
          <w:rFonts w:ascii="Times New Roman" w:hAnsi="Times New Roman" w:cs="Times New Roman"/>
          <w:b/>
          <w:sz w:val="26"/>
          <w:szCs w:val="26"/>
          <w:lang w:val="bg-BG"/>
        </w:rPr>
        <w:t>Вселена</w:t>
      </w:r>
    </w:p>
    <w:p w:rsidR="007E6358" w:rsidRPr="00875E46" w:rsidRDefault="005F640F" w:rsidP="00CA29F9">
      <w:pPr>
        <w:spacing w:line="240" w:lineRule="auto"/>
        <w:rPr>
          <w:rFonts w:ascii="Courier New" w:hAnsi="Courier New" w:cs="Courier New"/>
          <w:sz w:val="20"/>
          <w:lang w:val="bg-BG"/>
        </w:rPr>
      </w:pPr>
      <w:r w:rsidRPr="00875E46">
        <w:rPr>
          <w:rFonts w:ascii="Courier New" w:hAnsi="Courier New" w:cs="Courier New"/>
          <w:sz w:val="20"/>
          <w:lang w:val="bg-BG"/>
        </w:rPr>
        <w:t xml:space="preserve">   </w:t>
      </w:r>
      <w:r w:rsidR="00214445" w:rsidRPr="00875E46">
        <w:rPr>
          <w:rFonts w:ascii="Courier New" w:hAnsi="Courier New" w:cs="Courier New"/>
          <w:sz w:val="20"/>
          <w:lang w:val="bg-BG"/>
        </w:rPr>
        <w:t>Построен е космологичен модел на ранната Вселена с допълнителни антисиметрични тензорни частици</w:t>
      </w:r>
      <w:r w:rsidRPr="00875E46">
        <w:rPr>
          <w:rFonts w:ascii="Courier New" w:hAnsi="Courier New" w:cs="Courier New"/>
          <w:sz w:val="20"/>
          <w:lang w:val="bg-BG"/>
        </w:rPr>
        <w:t xml:space="preserve"> </w:t>
      </w:r>
      <w:r w:rsidR="001D3ED0" w:rsidRPr="00875E46">
        <w:rPr>
          <w:rFonts w:ascii="Courier New" w:hAnsi="Courier New" w:cs="Courier New"/>
          <w:sz w:val="20"/>
        </w:rPr>
        <w:t>(</w:t>
      </w:r>
      <w:r w:rsidR="001D3ED0" w:rsidRPr="00875E46">
        <w:rPr>
          <w:rFonts w:ascii="Courier New" w:hAnsi="Courier New" w:cs="Courier New"/>
          <w:sz w:val="20"/>
          <w:lang w:val="bg-BG"/>
        </w:rPr>
        <w:t>ТЧ</w:t>
      </w:r>
      <w:r w:rsidR="001D3ED0" w:rsidRPr="00875E46">
        <w:rPr>
          <w:rFonts w:ascii="Courier New" w:hAnsi="Courier New" w:cs="Courier New"/>
          <w:sz w:val="20"/>
        </w:rPr>
        <w:t>)</w:t>
      </w:r>
      <w:r w:rsidR="00910A78">
        <w:rPr>
          <w:rFonts w:ascii="Courier New" w:hAnsi="Courier New" w:cs="Courier New"/>
          <w:sz w:val="20"/>
          <w:lang w:val="bg-BG"/>
        </w:rPr>
        <w:t xml:space="preserve">. </w:t>
      </w:r>
      <w:r w:rsidRPr="00875E46">
        <w:rPr>
          <w:rFonts w:ascii="Courier New" w:hAnsi="Courier New" w:cs="Courier New"/>
          <w:sz w:val="20"/>
          <w:lang w:val="bg-BG"/>
        </w:rPr>
        <w:t>Допълнителните кирални тензорни частици, които разглеждаме,</w:t>
      </w:r>
      <w:r w:rsidR="00875E46" w:rsidRPr="00875E46">
        <w:rPr>
          <w:rFonts w:ascii="Courier New" w:hAnsi="Courier New" w:cs="Courier New"/>
          <w:sz w:val="20"/>
          <w:lang w:val="bg-BG"/>
        </w:rPr>
        <w:t xml:space="preserve"> </w:t>
      </w:r>
      <w:r w:rsidRPr="00875E46">
        <w:rPr>
          <w:rFonts w:ascii="Courier New" w:hAnsi="Courier New" w:cs="Courier New"/>
          <w:sz w:val="20"/>
          <w:lang w:val="bg-BG"/>
        </w:rPr>
        <w:t>принадлежат на фундаменталното представяне на SU(2) групата на С</w:t>
      </w:r>
      <w:r w:rsidR="00875E46">
        <w:rPr>
          <w:rFonts w:ascii="Courier New" w:hAnsi="Courier New" w:cs="Courier New"/>
          <w:sz w:val="20"/>
          <w:lang w:val="bg-BG"/>
        </w:rPr>
        <w:t>тан</w:t>
      </w:r>
      <w:r w:rsidR="00C32D8A" w:rsidRPr="00875E46">
        <w:rPr>
          <w:rFonts w:ascii="Courier New" w:hAnsi="Courier New" w:cs="Courier New"/>
          <w:sz w:val="20"/>
          <w:lang w:val="bg-BG"/>
        </w:rPr>
        <w:t xml:space="preserve">дартния </w:t>
      </w:r>
      <w:r w:rsidRPr="00875E46">
        <w:rPr>
          <w:rFonts w:ascii="Courier New" w:hAnsi="Courier New" w:cs="Courier New"/>
          <w:sz w:val="20"/>
          <w:lang w:val="bg-BG"/>
        </w:rPr>
        <w:t>М</w:t>
      </w:r>
      <w:r w:rsidR="00C32D8A" w:rsidRPr="00875E46">
        <w:rPr>
          <w:rFonts w:ascii="Courier New" w:hAnsi="Courier New" w:cs="Courier New"/>
          <w:sz w:val="20"/>
          <w:lang w:val="bg-BG"/>
        </w:rPr>
        <w:t>одел</w:t>
      </w:r>
      <w:r w:rsidRPr="00875E46">
        <w:rPr>
          <w:rFonts w:ascii="Courier New" w:hAnsi="Courier New" w:cs="Courier New"/>
          <w:sz w:val="20"/>
          <w:lang w:val="bg-BG"/>
        </w:rPr>
        <w:t xml:space="preserve">, което съдържа </w:t>
      </w:r>
      <w:r w:rsidR="00910A78">
        <w:rPr>
          <w:rFonts w:ascii="Courier New" w:hAnsi="Courier New" w:cs="Courier New"/>
          <w:sz w:val="20"/>
          <w:lang w:val="bg-BG"/>
        </w:rPr>
        <w:t xml:space="preserve">също </w:t>
      </w:r>
      <w:r w:rsidRPr="00875E46">
        <w:rPr>
          <w:rFonts w:ascii="Courier New" w:hAnsi="Courier New" w:cs="Courier New"/>
          <w:sz w:val="20"/>
          <w:lang w:val="bg-BG"/>
        </w:rPr>
        <w:t xml:space="preserve">известните фермиони и Хигсовия дублет. </w:t>
      </w:r>
      <w:r w:rsidR="00214445" w:rsidRPr="00875E46">
        <w:rPr>
          <w:rFonts w:ascii="Courier New" w:hAnsi="Courier New" w:cs="Courier New"/>
          <w:sz w:val="20"/>
          <w:lang w:val="bg-BG"/>
        </w:rPr>
        <w:t>В рамките на този</w:t>
      </w:r>
      <w:r w:rsidR="007E6358" w:rsidRPr="00875E46">
        <w:rPr>
          <w:rFonts w:ascii="Courier New" w:hAnsi="Courier New" w:cs="Courier New"/>
          <w:sz w:val="20"/>
          <w:lang w:val="bg-BG"/>
        </w:rPr>
        <w:t xml:space="preserve"> модел сме</w:t>
      </w:r>
      <w:r w:rsidR="00214445" w:rsidRPr="00875E46">
        <w:rPr>
          <w:rFonts w:ascii="Courier New" w:hAnsi="Courier New" w:cs="Courier New"/>
          <w:sz w:val="20"/>
          <w:lang w:val="bg-BG"/>
        </w:rPr>
        <w:t xml:space="preserve"> </w:t>
      </w:r>
      <w:r w:rsidR="00875E46">
        <w:rPr>
          <w:rFonts w:ascii="Courier New" w:hAnsi="Courier New" w:cs="Courier New"/>
          <w:sz w:val="20"/>
          <w:lang w:val="bg-BG"/>
        </w:rPr>
        <w:t>о</w:t>
      </w:r>
      <w:r w:rsidR="007E6358" w:rsidRPr="00875E46">
        <w:rPr>
          <w:rFonts w:ascii="Courier New" w:hAnsi="Courier New" w:cs="Courier New"/>
          <w:sz w:val="20"/>
          <w:lang w:val="bg-BG"/>
        </w:rPr>
        <w:t>пределил</w:t>
      </w:r>
      <w:r w:rsidR="00C32D8A" w:rsidRPr="00875E46">
        <w:rPr>
          <w:rFonts w:ascii="Courier New" w:hAnsi="Courier New" w:cs="Courier New"/>
          <w:sz w:val="20"/>
          <w:lang w:val="bg-BG"/>
        </w:rPr>
        <w:t xml:space="preserve">и </w:t>
      </w:r>
      <w:r w:rsidRPr="00875E46">
        <w:rPr>
          <w:rFonts w:ascii="Courier New" w:hAnsi="Courier New" w:cs="Courier New"/>
          <w:sz w:val="20"/>
          <w:lang w:val="bg-BG"/>
        </w:rPr>
        <w:t>космологичното място и роля на тези  частици</w:t>
      </w:r>
      <w:r w:rsidR="00910A78">
        <w:rPr>
          <w:rFonts w:ascii="Courier New" w:hAnsi="Courier New" w:cs="Courier New"/>
          <w:sz w:val="20"/>
          <w:lang w:val="bg-BG"/>
        </w:rPr>
        <w:t xml:space="preserve"> [34</w:t>
      </w:r>
      <w:r w:rsidR="00910A78" w:rsidRPr="00910A78">
        <w:rPr>
          <w:rFonts w:ascii="Courier New" w:hAnsi="Courier New" w:cs="Courier New"/>
          <w:sz w:val="20"/>
          <w:lang w:val="bg-BG"/>
        </w:rPr>
        <w:t>,</w:t>
      </w:r>
      <w:r w:rsidR="00910A78">
        <w:rPr>
          <w:rFonts w:ascii="Courier New" w:hAnsi="Courier New" w:cs="Courier New"/>
          <w:sz w:val="20"/>
          <w:lang w:val="bg-BG"/>
        </w:rPr>
        <w:t>14,31,53,1]</w:t>
      </w:r>
      <w:r w:rsidR="007E6358" w:rsidRPr="00875E46">
        <w:rPr>
          <w:rFonts w:ascii="Courier New" w:hAnsi="Courier New" w:cs="Courier New"/>
          <w:sz w:val="20"/>
          <w:lang w:val="bg-BG"/>
        </w:rPr>
        <w:t>.</w:t>
      </w:r>
      <w:r w:rsidR="001921FB" w:rsidRPr="00875E46">
        <w:rPr>
          <w:rFonts w:ascii="Courier New" w:hAnsi="Courier New" w:cs="Courier New"/>
          <w:sz w:val="20"/>
          <w:lang w:val="bg-BG"/>
        </w:rPr>
        <w:t xml:space="preserve"> </w:t>
      </w:r>
    </w:p>
    <w:p w:rsidR="007E6358" w:rsidRDefault="00875E46" w:rsidP="005F640F">
      <w:pPr>
        <w:rPr>
          <w:lang w:val="bg-BG"/>
        </w:rPr>
      </w:pPr>
      <w:r>
        <w:rPr>
          <w:rFonts w:ascii="Monotype Corsiva" w:eastAsia="Times New Roman" w:hAnsi="Monotype Corsiva" w:cs="Courier New"/>
          <w:sz w:val="24"/>
          <w:szCs w:val="24"/>
          <w:lang w:val="ru-RU" w:eastAsia="bg-BG"/>
        </w:rPr>
        <w:t xml:space="preserve">  </w:t>
      </w:r>
      <w:r w:rsidR="00230129">
        <w:rPr>
          <w:rFonts w:ascii="Monotype Corsiva" w:eastAsia="Times New Roman" w:hAnsi="Monotype Corsiva" w:cs="Courier New"/>
          <w:sz w:val="24"/>
          <w:szCs w:val="24"/>
          <w:lang w:val="ru-RU" w:eastAsia="bg-BG"/>
        </w:rPr>
        <w:t xml:space="preserve">  </w:t>
      </w:r>
      <w:r>
        <w:rPr>
          <w:rFonts w:ascii="Monotype Corsiva" w:eastAsia="Times New Roman" w:hAnsi="Monotype Corsiva" w:cs="Courier New"/>
          <w:sz w:val="24"/>
          <w:szCs w:val="24"/>
          <w:lang w:val="ru-RU" w:eastAsia="bg-BG"/>
        </w:rPr>
        <w:t xml:space="preserve"> 30</w:t>
      </w:r>
      <w:r w:rsidR="007E6358">
        <w:rPr>
          <w:rFonts w:ascii="Monotype Corsiva" w:eastAsia="Times New Roman" w:hAnsi="Monotype Corsiva" w:cs="Courier New"/>
          <w:sz w:val="24"/>
          <w:szCs w:val="24"/>
          <w:lang w:eastAsia="bg-BG"/>
        </w:rPr>
        <w:t>.</w:t>
      </w:r>
      <w:r w:rsidR="007E6358">
        <w:rPr>
          <w:rFonts w:ascii="Monotype Corsiva" w:eastAsia="Times New Roman" w:hAnsi="Monotype Corsiva" w:cs="Courier New"/>
          <w:sz w:val="24"/>
          <w:szCs w:val="24"/>
          <w:lang w:val="ru-RU" w:eastAsia="bg-BG"/>
        </w:rPr>
        <w:t xml:space="preserve"> Космологична роля на кирални тензорни частици</w:t>
      </w:r>
    </w:p>
    <w:p w:rsidR="00CA29F9" w:rsidRPr="00F61035" w:rsidRDefault="005F640F" w:rsidP="00CA29F9">
      <w:pPr>
        <w:spacing w:line="240" w:lineRule="auto"/>
        <w:rPr>
          <w:rFonts w:ascii="Courier New" w:hAnsi="Courier New" w:cs="Courier New"/>
          <w:sz w:val="20"/>
          <w:lang w:val="bg-BG"/>
        </w:rPr>
      </w:pPr>
      <w:r w:rsidRPr="00F61035">
        <w:rPr>
          <w:rFonts w:ascii="Courier New" w:hAnsi="Courier New" w:cs="Courier New"/>
          <w:sz w:val="20"/>
          <w:lang w:val="bg-BG"/>
        </w:rPr>
        <w:t>А</w:t>
      </w:r>
      <w:r w:rsidR="00214445" w:rsidRPr="00F61035">
        <w:rPr>
          <w:rFonts w:ascii="Courier New" w:hAnsi="Courier New" w:cs="Courier New"/>
          <w:sz w:val="20"/>
          <w:lang w:val="bg-BG"/>
        </w:rPr>
        <w:t xml:space="preserve">нализирани </w:t>
      </w:r>
      <w:r w:rsidRPr="00F61035">
        <w:rPr>
          <w:rFonts w:ascii="Courier New" w:hAnsi="Courier New" w:cs="Courier New"/>
          <w:sz w:val="20"/>
          <w:lang w:val="bg-BG"/>
        </w:rPr>
        <w:t xml:space="preserve">бяха </w:t>
      </w:r>
      <w:r w:rsidR="00214445" w:rsidRPr="00F61035">
        <w:rPr>
          <w:rFonts w:ascii="Courier New" w:hAnsi="Courier New" w:cs="Courier New"/>
          <w:sz w:val="20"/>
          <w:lang w:val="bg-BG"/>
        </w:rPr>
        <w:t xml:space="preserve">следните ефекти от наличието на допълнителните частици: </w:t>
      </w:r>
      <w:r w:rsidR="00C32D8A" w:rsidRPr="00F61035">
        <w:rPr>
          <w:rFonts w:ascii="Courier New" w:hAnsi="Courier New" w:cs="Courier New"/>
          <w:sz w:val="20"/>
          <w:lang w:val="bg-BG"/>
        </w:rPr>
        <w:t xml:space="preserve"> </w:t>
      </w:r>
      <w:r w:rsidRPr="00F61035">
        <w:rPr>
          <w:rFonts w:ascii="Courier New" w:hAnsi="Courier New" w:cs="Courier New"/>
          <w:sz w:val="20"/>
          <w:lang w:val="bg-BG"/>
        </w:rPr>
        <w:t>динамичен ефект</w:t>
      </w:r>
      <w:r w:rsidR="00875E46" w:rsidRPr="00F61035">
        <w:rPr>
          <w:rFonts w:ascii="Courier New" w:hAnsi="Courier New" w:cs="Courier New"/>
          <w:sz w:val="20"/>
          <w:lang w:val="bg-BG"/>
        </w:rPr>
        <w:t xml:space="preserve"> и</w:t>
      </w:r>
      <w:r w:rsidRPr="00F61035">
        <w:rPr>
          <w:rFonts w:ascii="Courier New" w:hAnsi="Courier New" w:cs="Courier New"/>
          <w:sz w:val="20"/>
          <w:lang w:val="bg-BG"/>
        </w:rPr>
        <w:t xml:space="preserve"> </w:t>
      </w:r>
      <w:r w:rsidR="00214445" w:rsidRPr="00F61035">
        <w:rPr>
          <w:rFonts w:ascii="Courier New" w:hAnsi="Courier New" w:cs="Courier New"/>
          <w:sz w:val="20"/>
          <w:lang w:val="bg-BG"/>
        </w:rPr>
        <w:t>допълнителни взаимодействия на частиците на високотемпературната плазма на ранна</w:t>
      </w:r>
      <w:r w:rsidRPr="00F61035">
        <w:rPr>
          <w:rFonts w:ascii="Courier New" w:hAnsi="Courier New" w:cs="Courier New"/>
          <w:sz w:val="20"/>
          <w:lang w:val="bg-BG"/>
        </w:rPr>
        <w:t>та Вселена с тензорните частици.</w:t>
      </w:r>
      <w:r w:rsidR="001921FB" w:rsidRPr="00F61035">
        <w:rPr>
          <w:rFonts w:ascii="Courier New" w:hAnsi="Courier New" w:cs="Courier New"/>
          <w:sz w:val="20"/>
        </w:rPr>
        <w:t xml:space="preserve"> </w:t>
      </w:r>
      <w:r w:rsidR="001921FB" w:rsidRPr="00F61035">
        <w:rPr>
          <w:rFonts w:ascii="Courier New" w:hAnsi="Courier New" w:cs="Courier New"/>
          <w:sz w:val="20"/>
          <w:lang w:val="bg-BG"/>
        </w:rPr>
        <w:t>Получено бе космологично  ограничение върху силата на взаимодействията на ТЧ.</w:t>
      </w:r>
    </w:p>
    <w:p w:rsidR="00230129" w:rsidRDefault="00C32D8A" w:rsidP="00230129">
      <w:pPr>
        <w:pStyle w:val="ListParagraph"/>
        <w:numPr>
          <w:ilvl w:val="0"/>
          <w:numId w:val="4"/>
        </w:numPr>
        <w:spacing w:line="240" w:lineRule="auto"/>
        <w:rPr>
          <w:rFonts w:ascii="Courier New" w:hAnsi="Courier New" w:cs="Courier New"/>
          <w:sz w:val="20"/>
          <w:lang w:val="bg-BG"/>
        </w:rPr>
      </w:pPr>
      <w:r w:rsidRPr="00230129">
        <w:rPr>
          <w:rFonts w:ascii="Courier New" w:hAnsi="Courier New" w:cs="Courier New"/>
          <w:sz w:val="20"/>
          <w:lang w:val="bg-BG"/>
        </w:rPr>
        <w:t xml:space="preserve">Динамичен ефект </w:t>
      </w:r>
      <w:r w:rsidR="007E6358" w:rsidRPr="00230129">
        <w:rPr>
          <w:rFonts w:ascii="Courier New" w:hAnsi="Courier New" w:cs="Courier New"/>
          <w:sz w:val="20"/>
          <w:lang w:val="bg-BG"/>
        </w:rPr>
        <w:t xml:space="preserve"> </w:t>
      </w:r>
    </w:p>
    <w:p w:rsidR="009C45BF" w:rsidRPr="00230129" w:rsidRDefault="00230129" w:rsidP="00230129">
      <w:pPr>
        <w:spacing w:line="240" w:lineRule="auto"/>
        <w:rPr>
          <w:rFonts w:ascii="Courier New" w:hAnsi="Courier New" w:cs="Courier New"/>
          <w:sz w:val="20"/>
          <w:lang w:val="bg-BG"/>
        </w:rPr>
      </w:pPr>
      <w:r>
        <w:rPr>
          <w:rFonts w:ascii="Courier New" w:hAnsi="Courier New" w:cs="Courier New"/>
          <w:sz w:val="20"/>
          <w:lang w:val="bg-BG"/>
        </w:rPr>
        <w:t xml:space="preserve">   </w:t>
      </w:r>
      <w:r w:rsidR="005F640F" w:rsidRPr="00230129">
        <w:rPr>
          <w:rFonts w:ascii="Courier New" w:hAnsi="Courier New" w:cs="Courier New"/>
          <w:sz w:val="20"/>
          <w:lang w:val="bg-BG"/>
        </w:rPr>
        <w:t>Допълнителните тензорни частици и допълнителни Хигсови дублети, предсказани в разширената теория на С</w:t>
      </w:r>
      <w:r w:rsidR="00910A78">
        <w:rPr>
          <w:rFonts w:ascii="Courier New" w:hAnsi="Courier New" w:cs="Courier New"/>
          <w:sz w:val="20"/>
          <w:lang w:val="bg-BG"/>
        </w:rPr>
        <w:t>тандартния модел</w:t>
      </w:r>
      <w:r w:rsidR="005F640F" w:rsidRPr="00230129">
        <w:rPr>
          <w:rFonts w:ascii="Courier New" w:hAnsi="Courier New" w:cs="Courier New"/>
          <w:sz w:val="20"/>
          <w:lang w:val="bg-BG"/>
        </w:rPr>
        <w:t xml:space="preserve"> с ТЧ, дават принос в тензора на</w:t>
      </w:r>
      <w:r w:rsidR="00C32D8A" w:rsidRPr="00230129">
        <w:rPr>
          <w:rFonts w:ascii="Courier New" w:hAnsi="Courier New" w:cs="Courier New"/>
          <w:sz w:val="20"/>
          <w:lang w:val="bg-BG"/>
        </w:rPr>
        <w:t xml:space="preserve"> </w:t>
      </w:r>
      <w:r w:rsidR="005F640F" w:rsidRPr="00230129">
        <w:rPr>
          <w:rFonts w:ascii="Courier New" w:hAnsi="Courier New" w:cs="Courier New"/>
          <w:sz w:val="20"/>
          <w:lang w:val="bg-BG"/>
        </w:rPr>
        <w:t>енергията-импулса в дясната част на уравненията на Айнщайн, увеличавайки плътността на енергията на Вселената и променяйки</w:t>
      </w:r>
      <w:r w:rsidR="00C32D8A" w:rsidRPr="00230129">
        <w:rPr>
          <w:rFonts w:ascii="Courier New" w:hAnsi="Courier New" w:cs="Courier New"/>
          <w:sz w:val="20"/>
          <w:lang w:val="bg-BG"/>
        </w:rPr>
        <w:t xml:space="preserve"> </w:t>
      </w:r>
      <w:r w:rsidR="005F640F" w:rsidRPr="00230129">
        <w:rPr>
          <w:rFonts w:ascii="Courier New" w:hAnsi="Courier New" w:cs="Courier New"/>
          <w:sz w:val="20"/>
          <w:lang w:val="bg-BG"/>
        </w:rPr>
        <w:t xml:space="preserve">нейната динамика.  Увеличението на степените на свобода е значително и води до увеличена скорост на разширение на Вселената в периода на ефективност на тези частици.  Оценено е  </w:t>
      </w:r>
      <w:r w:rsidR="00214445" w:rsidRPr="00230129">
        <w:rPr>
          <w:rFonts w:ascii="Courier New" w:hAnsi="Courier New" w:cs="Courier New"/>
          <w:sz w:val="20"/>
          <w:lang w:val="bg-BG"/>
        </w:rPr>
        <w:t>изменение</w:t>
      </w:r>
      <w:r w:rsidR="005F640F" w:rsidRPr="00230129">
        <w:rPr>
          <w:rFonts w:ascii="Courier New" w:hAnsi="Courier New" w:cs="Courier New"/>
          <w:sz w:val="20"/>
          <w:lang w:val="bg-BG"/>
        </w:rPr>
        <w:t>то</w:t>
      </w:r>
      <w:r w:rsidR="00214445" w:rsidRPr="00230129">
        <w:rPr>
          <w:rFonts w:ascii="Courier New" w:hAnsi="Courier New" w:cs="Courier New"/>
          <w:sz w:val="20"/>
          <w:lang w:val="bg-BG"/>
        </w:rPr>
        <w:t xml:space="preserve"> на температурно-времеват</w:t>
      </w:r>
      <w:r w:rsidR="00C32D8A" w:rsidRPr="00230129">
        <w:rPr>
          <w:rFonts w:ascii="Courier New" w:hAnsi="Courier New" w:cs="Courier New"/>
          <w:sz w:val="20"/>
          <w:lang w:val="bg-BG"/>
        </w:rPr>
        <w:t xml:space="preserve">а зависимост на ранната Вселена </w:t>
      </w:r>
      <w:r w:rsidR="00214445" w:rsidRPr="00230129">
        <w:rPr>
          <w:rFonts w:ascii="Courier New" w:hAnsi="Courier New" w:cs="Courier New"/>
          <w:sz w:val="20"/>
          <w:lang w:val="bg-BG"/>
        </w:rPr>
        <w:t xml:space="preserve"> в резултат на изменението на ефективните степени на свобода. </w:t>
      </w:r>
    </w:p>
    <w:p w:rsidR="00230129" w:rsidRPr="00230129" w:rsidRDefault="001D3ED0" w:rsidP="00230129">
      <w:pPr>
        <w:pStyle w:val="ListParagraph"/>
        <w:numPr>
          <w:ilvl w:val="0"/>
          <w:numId w:val="4"/>
        </w:numPr>
        <w:spacing w:line="240" w:lineRule="auto"/>
        <w:rPr>
          <w:rFonts w:ascii="Courier New" w:hAnsi="Courier New" w:cs="Courier New"/>
          <w:b/>
          <w:i/>
          <w:sz w:val="20"/>
          <w:lang w:val="bg-BG"/>
        </w:rPr>
      </w:pPr>
      <w:r w:rsidRPr="00230129">
        <w:rPr>
          <w:rFonts w:ascii="Courier New" w:hAnsi="Courier New" w:cs="Courier New"/>
          <w:sz w:val="20"/>
          <w:lang w:val="bg-BG"/>
        </w:rPr>
        <w:t>Характеристични взаимодействия</w:t>
      </w:r>
      <w:r w:rsidR="00230129">
        <w:rPr>
          <w:rFonts w:ascii="Courier New" w:hAnsi="Courier New" w:cs="Courier New"/>
          <w:sz w:val="20"/>
          <w:lang w:val="bg-BG"/>
        </w:rPr>
        <w:t xml:space="preserve"> </w:t>
      </w:r>
    </w:p>
    <w:p w:rsidR="00C32D8A" w:rsidRPr="00230129" w:rsidRDefault="00230129" w:rsidP="00230129">
      <w:pPr>
        <w:spacing w:line="240" w:lineRule="auto"/>
        <w:rPr>
          <w:rFonts w:ascii="Courier New" w:hAnsi="Courier New" w:cs="Courier New"/>
          <w:b/>
          <w:i/>
          <w:sz w:val="20"/>
          <w:lang w:val="bg-BG"/>
        </w:rPr>
      </w:pPr>
      <w:r>
        <w:rPr>
          <w:rFonts w:ascii="Courier New" w:hAnsi="Courier New" w:cs="Courier New"/>
          <w:sz w:val="20"/>
          <w:lang w:val="bg-BG"/>
        </w:rPr>
        <w:t xml:space="preserve">   </w:t>
      </w:r>
      <w:r w:rsidR="00C32D8A" w:rsidRPr="00230129">
        <w:rPr>
          <w:rFonts w:ascii="Courier New" w:hAnsi="Courier New" w:cs="Courier New"/>
          <w:sz w:val="20"/>
          <w:lang w:val="bg-BG"/>
        </w:rPr>
        <w:t>ТЧ участвуват в различни взаим</w:t>
      </w:r>
      <w:r w:rsidR="001D3ED0" w:rsidRPr="00230129">
        <w:rPr>
          <w:rFonts w:ascii="Courier New" w:hAnsi="Courier New" w:cs="Courier New"/>
          <w:sz w:val="20"/>
          <w:lang w:val="bg-BG"/>
        </w:rPr>
        <w:t>одействия: раждане, разсейване,</w:t>
      </w:r>
      <w:r w:rsidR="001D3ED0" w:rsidRPr="00230129">
        <w:rPr>
          <w:rFonts w:ascii="Courier New" w:hAnsi="Courier New" w:cs="Courier New"/>
          <w:sz w:val="20"/>
        </w:rPr>
        <w:t xml:space="preserve"> </w:t>
      </w:r>
      <w:r w:rsidR="00875E46" w:rsidRPr="00230129">
        <w:rPr>
          <w:rFonts w:ascii="Courier New" w:hAnsi="Courier New" w:cs="Courier New"/>
          <w:sz w:val="20"/>
          <w:lang w:val="bg-BG"/>
        </w:rPr>
        <w:t>анихилация и разпад</w:t>
      </w:r>
      <w:r w:rsidR="001D3ED0" w:rsidRPr="00230129">
        <w:rPr>
          <w:rFonts w:ascii="Courier New" w:hAnsi="Courier New" w:cs="Courier New"/>
          <w:sz w:val="20"/>
          <w:lang w:val="bg-BG"/>
        </w:rPr>
        <w:t>. Ние сме пресметнали</w:t>
      </w:r>
      <w:r w:rsidR="001D3ED0" w:rsidRPr="00230129">
        <w:rPr>
          <w:rFonts w:ascii="Courier New" w:hAnsi="Courier New" w:cs="Courier New"/>
          <w:sz w:val="20"/>
        </w:rPr>
        <w:t xml:space="preserve"> </w:t>
      </w:r>
      <w:r w:rsidR="00C32D8A" w:rsidRPr="00230129">
        <w:rPr>
          <w:rFonts w:ascii="Courier New" w:hAnsi="Courier New" w:cs="Courier New"/>
          <w:sz w:val="20"/>
          <w:lang w:val="bg-BG"/>
        </w:rPr>
        <w:t>характеристичните взаимодействи</w:t>
      </w:r>
      <w:r w:rsidR="001D3ED0" w:rsidRPr="00230129">
        <w:rPr>
          <w:rFonts w:ascii="Courier New" w:hAnsi="Courier New" w:cs="Courier New"/>
          <w:sz w:val="20"/>
          <w:lang w:val="bg-BG"/>
        </w:rPr>
        <w:t>я на ТЧ в ранната Вселена и сме</w:t>
      </w:r>
      <w:r w:rsidR="001D3ED0" w:rsidRPr="00230129">
        <w:rPr>
          <w:rFonts w:ascii="Courier New" w:hAnsi="Courier New" w:cs="Courier New"/>
          <w:sz w:val="20"/>
        </w:rPr>
        <w:t xml:space="preserve"> </w:t>
      </w:r>
      <w:r w:rsidR="00C32D8A" w:rsidRPr="00230129">
        <w:rPr>
          <w:rFonts w:ascii="Courier New" w:hAnsi="Courier New" w:cs="Courier New"/>
          <w:sz w:val="20"/>
          <w:lang w:val="bg-BG"/>
        </w:rPr>
        <w:t xml:space="preserve">определили </w:t>
      </w:r>
      <w:r w:rsidR="001D3ED0" w:rsidRPr="00230129">
        <w:rPr>
          <w:rFonts w:ascii="Courier New" w:hAnsi="Courier New" w:cs="Courier New"/>
          <w:sz w:val="20"/>
          <w:lang w:val="bg-BG"/>
        </w:rPr>
        <w:t>съответния период на тяхното космологично влияние, съответните космологични</w:t>
      </w:r>
      <w:r w:rsidR="001D3ED0" w:rsidRPr="00230129">
        <w:rPr>
          <w:rFonts w:ascii="Courier New" w:hAnsi="Courier New" w:cs="Courier New"/>
          <w:sz w:val="20"/>
        </w:rPr>
        <w:t xml:space="preserve"> </w:t>
      </w:r>
      <w:r w:rsidR="001D3ED0" w:rsidRPr="00230129">
        <w:rPr>
          <w:rFonts w:ascii="Courier New" w:hAnsi="Courier New" w:cs="Courier New"/>
          <w:sz w:val="20"/>
          <w:lang w:val="bg-BG"/>
        </w:rPr>
        <w:t>времена и температури.</w:t>
      </w:r>
      <w:r w:rsidR="001D3ED0" w:rsidRPr="00230129">
        <w:rPr>
          <w:rFonts w:ascii="Courier New" w:hAnsi="Courier New" w:cs="Courier New"/>
          <w:sz w:val="20"/>
        </w:rPr>
        <w:t xml:space="preserve"> </w:t>
      </w:r>
      <w:r w:rsidR="00C32D8A" w:rsidRPr="00230129">
        <w:rPr>
          <w:rFonts w:ascii="Courier New" w:hAnsi="Courier New" w:cs="Courier New"/>
          <w:sz w:val="20"/>
          <w:lang w:val="bg-BG"/>
        </w:rPr>
        <w:t>В резултат на направения ана</w:t>
      </w:r>
      <w:r w:rsidR="001D3ED0" w:rsidRPr="00230129">
        <w:rPr>
          <w:rFonts w:ascii="Courier New" w:hAnsi="Courier New" w:cs="Courier New"/>
          <w:sz w:val="20"/>
          <w:lang w:val="bg-BG"/>
        </w:rPr>
        <w:t>лиз установихме периодът на</w:t>
      </w:r>
      <w:r w:rsidR="001D3ED0" w:rsidRPr="00230129">
        <w:rPr>
          <w:rFonts w:ascii="Courier New" w:hAnsi="Courier New" w:cs="Courier New"/>
          <w:sz w:val="20"/>
        </w:rPr>
        <w:t xml:space="preserve"> </w:t>
      </w:r>
      <w:r w:rsidR="00C32D8A" w:rsidRPr="00230129">
        <w:rPr>
          <w:rFonts w:ascii="Courier New" w:hAnsi="Courier New" w:cs="Courier New"/>
          <w:sz w:val="20"/>
          <w:lang w:val="bg-BG"/>
        </w:rPr>
        <w:t xml:space="preserve">ефективност на ТЧ </w:t>
      </w:r>
      <w:r w:rsidR="001D3ED0" w:rsidRPr="00230129">
        <w:rPr>
          <w:rFonts w:ascii="Courier New" w:hAnsi="Courier New" w:cs="Courier New"/>
          <w:sz w:val="20"/>
          <w:lang w:val="bg-BG"/>
        </w:rPr>
        <w:t xml:space="preserve"> и </w:t>
      </w:r>
      <w:r w:rsidR="00C32D8A" w:rsidRPr="00230129">
        <w:rPr>
          <w:rFonts w:ascii="Courier New" w:hAnsi="Courier New" w:cs="Courier New"/>
          <w:sz w:val="20"/>
          <w:lang w:val="bg-BG"/>
        </w:rPr>
        <w:t>съответствуващ</w:t>
      </w:r>
      <w:r w:rsidR="001D3ED0" w:rsidRPr="00230129">
        <w:rPr>
          <w:rFonts w:ascii="Courier New" w:hAnsi="Courier New" w:cs="Courier New"/>
          <w:sz w:val="20"/>
          <w:lang w:val="bg-BG"/>
        </w:rPr>
        <w:t>ия</w:t>
      </w:r>
      <w:r w:rsidR="00321D93" w:rsidRPr="00230129">
        <w:rPr>
          <w:rFonts w:ascii="Courier New" w:hAnsi="Courier New" w:cs="Courier New"/>
          <w:sz w:val="20"/>
          <w:lang w:val="bg-BG"/>
        </w:rPr>
        <w:t xml:space="preserve">  енергиен</w:t>
      </w:r>
      <w:r w:rsidR="00C32D8A" w:rsidRPr="00230129">
        <w:rPr>
          <w:rFonts w:ascii="Courier New" w:hAnsi="Courier New" w:cs="Courier New"/>
          <w:sz w:val="20"/>
          <w:lang w:val="bg-BG"/>
        </w:rPr>
        <w:t xml:space="preserve"> интер</w:t>
      </w:r>
      <w:r w:rsidR="001D3ED0" w:rsidRPr="00230129">
        <w:rPr>
          <w:rFonts w:ascii="Courier New" w:hAnsi="Courier New" w:cs="Courier New"/>
          <w:sz w:val="20"/>
          <w:lang w:val="bg-BG"/>
        </w:rPr>
        <w:t>вал</w:t>
      </w:r>
      <w:r w:rsidR="00C32D8A" w:rsidRPr="00230129">
        <w:rPr>
          <w:rFonts w:ascii="Courier New" w:hAnsi="Courier New" w:cs="Courier New"/>
          <w:sz w:val="20"/>
          <w:lang w:val="bg-BG"/>
        </w:rPr>
        <w:t>.</w:t>
      </w:r>
      <w:r w:rsidR="001D3ED0" w:rsidRPr="00230129">
        <w:rPr>
          <w:rFonts w:ascii="Courier New" w:hAnsi="Courier New" w:cs="Courier New"/>
          <w:sz w:val="20"/>
          <w:lang w:val="bg-BG"/>
        </w:rPr>
        <w:t xml:space="preserve"> </w:t>
      </w:r>
      <w:r w:rsidR="00321D93" w:rsidRPr="00230129">
        <w:rPr>
          <w:rFonts w:ascii="Courier New" w:hAnsi="Courier New" w:cs="Courier New"/>
          <w:sz w:val="20"/>
          <w:lang w:val="bg-BG"/>
        </w:rPr>
        <w:t xml:space="preserve">Анализът показва, че </w:t>
      </w:r>
      <w:r w:rsidR="00C32D8A" w:rsidRPr="00230129">
        <w:rPr>
          <w:rFonts w:ascii="Courier New" w:hAnsi="Courier New" w:cs="Courier New"/>
          <w:sz w:val="20"/>
          <w:lang w:val="bg-BG"/>
        </w:rPr>
        <w:t>ТЧ се</w:t>
      </w:r>
      <w:r w:rsidR="001D3ED0" w:rsidRPr="00230129">
        <w:rPr>
          <w:rFonts w:ascii="Courier New" w:hAnsi="Courier New" w:cs="Courier New"/>
          <w:sz w:val="20"/>
          <w:lang w:val="bg-BG"/>
        </w:rPr>
        <w:t xml:space="preserve"> </w:t>
      </w:r>
      <w:r w:rsidR="00C32D8A" w:rsidRPr="00230129">
        <w:rPr>
          <w:rFonts w:ascii="Courier New" w:hAnsi="Courier New" w:cs="Courier New"/>
          <w:sz w:val="20"/>
          <w:lang w:val="bg-BG"/>
        </w:rPr>
        <w:t>разпадат достатъчно рано за да не нарушат КН и К</w:t>
      </w:r>
      <w:r w:rsidR="00910A78">
        <w:rPr>
          <w:rFonts w:ascii="Courier New" w:hAnsi="Courier New" w:cs="Courier New"/>
          <w:sz w:val="20"/>
          <w:lang w:val="bg-BG"/>
        </w:rPr>
        <w:t>осмичния микровълнов фон</w:t>
      </w:r>
      <w:r w:rsidR="00C32D8A" w:rsidRPr="00230129">
        <w:rPr>
          <w:rFonts w:ascii="Courier New" w:hAnsi="Courier New" w:cs="Courier New"/>
          <w:sz w:val="20"/>
          <w:lang w:val="bg-BG"/>
        </w:rPr>
        <w:t xml:space="preserve">. От друга странате присъствуват при енергии типични </w:t>
      </w:r>
      <w:r w:rsidR="00910A78">
        <w:rPr>
          <w:rFonts w:ascii="Courier New" w:hAnsi="Courier New" w:cs="Courier New"/>
          <w:sz w:val="20"/>
          <w:lang w:val="bg-BG"/>
        </w:rPr>
        <w:t>за инфлацията, загряването на Вселената след инфлационния стадий</w:t>
      </w:r>
      <w:r w:rsidR="001D3ED0" w:rsidRPr="00230129">
        <w:rPr>
          <w:rFonts w:ascii="Courier New" w:hAnsi="Courier New" w:cs="Courier New"/>
          <w:sz w:val="20"/>
          <w:lang w:val="bg-BG"/>
        </w:rPr>
        <w:t xml:space="preserve"> и барио </w:t>
      </w:r>
      <w:r w:rsidR="00C32D8A" w:rsidRPr="00230129">
        <w:rPr>
          <w:rFonts w:ascii="Courier New" w:hAnsi="Courier New" w:cs="Courier New"/>
          <w:sz w:val="20"/>
          <w:lang w:val="bg-BG"/>
        </w:rPr>
        <w:t>и лептогенезиса, т.е. бъдещи изследвания на космологичната роля на</w:t>
      </w:r>
      <w:r w:rsidR="001D3ED0" w:rsidRPr="00230129">
        <w:rPr>
          <w:rFonts w:ascii="Courier New" w:hAnsi="Courier New" w:cs="Courier New"/>
          <w:sz w:val="20"/>
          <w:lang w:val="bg-BG"/>
        </w:rPr>
        <w:t xml:space="preserve"> </w:t>
      </w:r>
      <w:r w:rsidR="001921FB" w:rsidRPr="00230129">
        <w:rPr>
          <w:rFonts w:ascii="Courier New" w:hAnsi="Courier New" w:cs="Courier New"/>
          <w:sz w:val="20"/>
          <w:lang w:val="bg-BG"/>
        </w:rPr>
        <w:t xml:space="preserve">ТЧ в тези процеси на ранната Вселена </w:t>
      </w:r>
      <w:r w:rsidR="00C32D8A" w:rsidRPr="00230129">
        <w:rPr>
          <w:rFonts w:ascii="Courier New" w:hAnsi="Courier New" w:cs="Courier New"/>
          <w:sz w:val="20"/>
          <w:lang w:val="bg-BG"/>
        </w:rPr>
        <w:t>представляват интерес.</w:t>
      </w:r>
    </w:p>
    <w:p w:rsidR="00230129" w:rsidRPr="00230129" w:rsidRDefault="001921FB" w:rsidP="00230129">
      <w:pPr>
        <w:pStyle w:val="ListParagraph"/>
        <w:numPr>
          <w:ilvl w:val="0"/>
          <w:numId w:val="4"/>
        </w:numPr>
        <w:rPr>
          <w:b/>
          <w:i/>
          <w:lang w:val="bg-BG"/>
        </w:rPr>
      </w:pPr>
      <w:r w:rsidRPr="00230129">
        <w:rPr>
          <w:rFonts w:ascii="Courier New" w:hAnsi="Courier New" w:cs="Courier New"/>
          <w:sz w:val="20"/>
          <w:lang w:val="bg-BG"/>
        </w:rPr>
        <w:t>Космологични ограничения</w:t>
      </w:r>
      <w:r w:rsidR="00CA29F9" w:rsidRPr="00230129">
        <w:rPr>
          <w:rFonts w:ascii="Courier New" w:hAnsi="Courier New" w:cs="Courier New"/>
          <w:sz w:val="20"/>
          <w:lang w:val="bg-BG"/>
        </w:rPr>
        <w:t xml:space="preserve"> </w:t>
      </w:r>
    </w:p>
    <w:p w:rsidR="001921FB" w:rsidRPr="00230129" w:rsidRDefault="00230129" w:rsidP="00230129">
      <w:pPr>
        <w:spacing w:line="240" w:lineRule="auto"/>
        <w:rPr>
          <w:b/>
          <w:i/>
          <w:lang w:val="bg-BG"/>
        </w:rPr>
      </w:pPr>
      <w:r>
        <w:rPr>
          <w:rFonts w:ascii="Courier New" w:hAnsi="Courier New" w:cs="Courier New"/>
          <w:sz w:val="20"/>
          <w:lang w:val="bg-BG"/>
        </w:rPr>
        <w:t xml:space="preserve">   </w:t>
      </w:r>
      <w:r w:rsidR="001921FB" w:rsidRPr="00230129">
        <w:rPr>
          <w:rFonts w:ascii="Courier New" w:hAnsi="Courier New" w:cs="Courier New"/>
          <w:sz w:val="20"/>
          <w:lang w:val="bg-BG"/>
        </w:rPr>
        <w:t>От  ограничението на космологичния нуклеосинтез върху допълнителни леки частици  и съхранени</w:t>
      </w:r>
      <w:r w:rsidR="007A3274" w:rsidRPr="00230129">
        <w:rPr>
          <w:rFonts w:ascii="Courier New" w:hAnsi="Courier New" w:cs="Courier New"/>
          <w:sz w:val="20"/>
          <w:lang w:val="bg-BG"/>
        </w:rPr>
        <w:t>е</w:t>
      </w:r>
      <w:r w:rsidR="001921FB" w:rsidRPr="00230129">
        <w:rPr>
          <w:rFonts w:ascii="Courier New" w:hAnsi="Courier New" w:cs="Courier New"/>
          <w:sz w:val="20"/>
          <w:lang w:val="bg-BG"/>
        </w:rPr>
        <w:t>то на ентропията, сме получили ограничение върху температурата на излизане</w:t>
      </w:r>
      <w:r w:rsidR="00910A78">
        <w:rPr>
          <w:rFonts w:ascii="Courier New" w:hAnsi="Courier New" w:cs="Courier New"/>
          <w:sz w:val="20"/>
          <w:lang w:val="bg-BG"/>
        </w:rPr>
        <w:t xml:space="preserve"> </w:t>
      </w:r>
      <w:r w:rsidR="001921FB" w:rsidRPr="00230129">
        <w:rPr>
          <w:rFonts w:ascii="Courier New" w:hAnsi="Courier New" w:cs="Courier New"/>
          <w:sz w:val="20"/>
          <w:lang w:val="bg-BG"/>
        </w:rPr>
        <w:t>от ТДР на стерилното неутрино T&lt;130 MeV и върху константата на взаимодействие на ТЧ:  Gт&lt;</w:t>
      </w:r>
      <w:r w:rsidR="00DD48D8" w:rsidRPr="00230129">
        <w:rPr>
          <w:rFonts w:ascii="Courier New" w:hAnsi="Courier New" w:cs="Courier New"/>
          <w:sz w:val="20"/>
          <w:lang w:val="bg-BG"/>
        </w:rPr>
        <w:t>0.0</w:t>
      </w:r>
      <w:r w:rsidR="001921FB" w:rsidRPr="00230129">
        <w:rPr>
          <w:rFonts w:ascii="Courier New" w:hAnsi="Courier New" w:cs="Courier New"/>
          <w:sz w:val="20"/>
          <w:lang w:val="bg-BG"/>
        </w:rPr>
        <w:t>1 G</w:t>
      </w:r>
      <w:r w:rsidR="001921FB" w:rsidRPr="00230129">
        <w:rPr>
          <w:rFonts w:ascii="Courier New" w:hAnsi="Courier New" w:cs="Courier New"/>
          <w:sz w:val="20"/>
          <w:vertAlign w:val="subscript"/>
          <w:lang w:val="bg-BG"/>
        </w:rPr>
        <w:t>F</w:t>
      </w:r>
      <w:r w:rsidR="001921FB" w:rsidRPr="00230129">
        <w:rPr>
          <w:rFonts w:ascii="Courier New" w:hAnsi="Courier New" w:cs="Courier New"/>
          <w:sz w:val="20"/>
          <w:lang w:val="bg-BG"/>
        </w:rPr>
        <w:t xml:space="preserve">. Изводът е направен при предположение, че ТЧ взаимодействуват с 3 типа леки десни неутрина. </w:t>
      </w:r>
      <w:r w:rsidR="00321D93" w:rsidRPr="00230129">
        <w:rPr>
          <w:rFonts w:ascii="Courier New" w:hAnsi="Courier New" w:cs="Courier New"/>
          <w:sz w:val="20"/>
          <w:lang w:val="bg-BG"/>
        </w:rPr>
        <w:t>КН ограничението указва на свръхслаби взаимодействия и е  в съответствие с експерименталните данни</w:t>
      </w:r>
      <w:r w:rsidR="00321D93" w:rsidRPr="00230129">
        <w:rPr>
          <w:lang w:val="bg-BG"/>
        </w:rPr>
        <w:t xml:space="preserve">. </w:t>
      </w:r>
    </w:p>
    <w:p w:rsidR="00214445" w:rsidRPr="004F5CDE" w:rsidRDefault="00214445" w:rsidP="00CA29F9">
      <w:pPr>
        <w:spacing w:line="240" w:lineRule="auto"/>
        <w:rPr>
          <w:lang w:val="bg-BG"/>
        </w:rPr>
      </w:pPr>
    </w:p>
    <w:sectPr w:rsidR="00214445" w:rsidRPr="004F5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0FC3"/>
    <w:multiLevelType w:val="hybridMultilevel"/>
    <w:tmpl w:val="9AD42F52"/>
    <w:lvl w:ilvl="0" w:tplc="8DB6F220">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6437A"/>
    <w:multiLevelType w:val="multilevel"/>
    <w:tmpl w:val="E528F2E8"/>
    <w:lvl w:ilvl="0">
      <w:start w:val="1"/>
      <w:numFmt w:val="decimal"/>
      <w:lvlText w:val="%1."/>
      <w:lvlJc w:val="left"/>
      <w:pPr>
        <w:tabs>
          <w:tab w:val="num" w:pos="576"/>
        </w:tabs>
        <w:ind w:left="576" w:hanging="576"/>
      </w:pPr>
    </w:lvl>
    <w:lvl w:ilvl="1">
      <w:start w:val="3"/>
      <w:numFmt w:val="decimal"/>
      <w:lvlText w:val="%1.%2."/>
      <w:lvlJc w:val="left"/>
      <w:pPr>
        <w:tabs>
          <w:tab w:val="num" w:pos="822"/>
        </w:tabs>
        <w:ind w:left="822" w:hanging="720"/>
      </w:pPr>
    </w:lvl>
    <w:lvl w:ilvl="2">
      <w:start w:val="1"/>
      <w:numFmt w:val="decimal"/>
      <w:lvlText w:val="%1.%2.%3."/>
      <w:lvlJc w:val="left"/>
      <w:pPr>
        <w:tabs>
          <w:tab w:val="num" w:pos="924"/>
        </w:tabs>
        <w:ind w:left="924" w:hanging="720"/>
      </w:pPr>
    </w:lvl>
    <w:lvl w:ilvl="3">
      <w:start w:val="1"/>
      <w:numFmt w:val="decimal"/>
      <w:lvlText w:val="%1.%2.%3.%4."/>
      <w:lvlJc w:val="left"/>
      <w:pPr>
        <w:tabs>
          <w:tab w:val="num" w:pos="1386"/>
        </w:tabs>
        <w:ind w:left="1386" w:hanging="1080"/>
      </w:pPr>
    </w:lvl>
    <w:lvl w:ilvl="4">
      <w:start w:val="1"/>
      <w:numFmt w:val="decimal"/>
      <w:lvlText w:val="%1.%2.%3.%4.%5."/>
      <w:lvlJc w:val="left"/>
      <w:pPr>
        <w:tabs>
          <w:tab w:val="num" w:pos="1488"/>
        </w:tabs>
        <w:ind w:left="1488" w:hanging="1080"/>
      </w:pPr>
    </w:lvl>
    <w:lvl w:ilvl="5">
      <w:start w:val="1"/>
      <w:numFmt w:val="decimal"/>
      <w:lvlText w:val="%1.%2.%3.%4.%5.%6."/>
      <w:lvlJc w:val="left"/>
      <w:pPr>
        <w:tabs>
          <w:tab w:val="num" w:pos="1950"/>
        </w:tabs>
        <w:ind w:left="1950" w:hanging="1440"/>
      </w:pPr>
    </w:lvl>
    <w:lvl w:ilvl="6">
      <w:start w:val="1"/>
      <w:numFmt w:val="decimal"/>
      <w:lvlText w:val="%1.%2.%3.%4.%5.%6.%7."/>
      <w:lvlJc w:val="left"/>
      <w:pPr>
        <w:tabs>
          <w:tab w:val="num" w:pos="2412"/>
        </w:tabs>
        <w:ind w:left="2412" w:hanging="1800"/>
      </w:pPr>
    </w:lvl>
    <w:lvl w:ilvl="7">
      <w:start w:val="1"/>
      <w:numFmt w:val="decimal"/>
      <w:lvlText w:val="%1.%2.%3.%4.%5.%6.%7.%8."/>
      <w:lvlJc w:val="left"/>
      <w:pPr>
        <w:tabs>
          <w:tab w:val="num" w:pos="2514"/>
        </w:tabs>
        <w:ind w:left="2514" w:hanging="1800"/>
      </w:pPr>
    </w:lvl>
    <w:lvl w:ilvl="8">
      <w:start w:val="1"/>
      <w:numFmt w:val="decimal"/>
      <w:lvlText w:val="%1.%2.%3.%4.%5.%6.%7.%8.%9."/>
      <w:lvlJc w:val="left"/>
      <w:pPr>
        <w:tabs>
          <w:tab w:val="num" w:pos="2976"/>
        </w:tabs>
        <w:ind w:left="2976" w:hanging="2160"/>
      </w:pPr>
    </w:lvl>
  </w:abstractNum>
  <w:abstractNum w:abstractNumId="2">
    <w:nsid w:val="281C06B4"/>
    <w:multiLevelType w:val="hybridMultilevel"/>
    <w:tmpl w:val="1704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F17C20"/>
    <w:multiLevelType w:val="hybridMultilevel"/>
    <w:tmpl w:val="76F6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2192E"/>
    <w:multiLevelType w:val="hybridMultilevel"/>
    <w:tmpl w:val="3D9278AA"/>
    <w:lvl w:ilvl="0" w:tplc="0409000D">
      <w:start w:val="1"/>
      <w:numFmt w:val="bullet"/>
      <w:lvlText w:val=""/>
      <w:lvlJc w:val="left"/>
      <w:pPr>
        <w:ind w:left="1334" w:hanging="360"/>
      </w:pPr>
      <w:rPr>
        <w:rFonts w:ascii="Wingdings" w:hAnsi="Wingdings"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5">
    <w:nsid w:val="61A66850"/>
    <w:multiLevelType w:val="hybridMultilevel"/>
    <w:tmpl w:val="779653B4"/>
    <w:lvl w:ilvl="0" w:tplc="8DB6F220">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26724C"/>
    <w:multiLevelType w:val="hybridMultilevel"/>
    <w:tmpl w:val="17FCA44A"/>
    <w:lvl w:ilvl="0" w:tplc="8DB6F220">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08"/>
    <w:rsid w:val="0003169E"/>
    <w:rsid w:val="00066418"/>
    <w:rsid w:val="000B6008"/>
    <w:rsid w:val="000C79B2"/>
    <w:rsid w:val="000F48C9"/>
    <w:rsid w:val="00102365"/>
    <w:rsid w:val="0012234C"/>
    <w:rsid w:val="001272C2"/>
    <w:rsid w:val="0013725D"/>
    <w:rsid w:val="00140318"/>
    <w:rsid w:val="00143357"/>
    <w:rsid w:val="00144A2E"/>
    <w:rsid w:val="00157C80"/>
    <w:rsid w:val="00157DEB"/>
    <w:rsid w:val="00162E90"/>
    <w:rsid w:val="001921FB"/>
    <w:rsid w:val="001A1D56"/>
    <w:rsid w:val="001B6E54"/>
    <w:rsid w:val="001D3ED0"/>
    <w:rsid w:val="001E49E1"/>
    <w:rsid w:val="001E68E6"/>
    <w:rsid w:val="001F4635"/>
    <w:rsid w:val="00214393"/>
    <w:rsid w:val="00214445"/>
    <w:rsid w:val="00215EA4"/>
    <w:rsid w:val="00230129"/>
    <w:rsid w:val="002617D1"/>
    <w:rsid w:val="002A10DF"/>
    <w:rsid w:val="002F6AB3"/>
    <w:rsid w:val="003158C1"/>
    <w:rsid w:val="00321D93"/>
    <w:rsid w:val="00334025"/>
    <w:rsid w:val="0034574A"/>
    <w:rsid w:val="003467CF"/>
    <w:rsid w:val="00351B74"/>
    <w:rsid w:val="00352D81"/>
    <w:rsid w:val="00392473"/>
    <w:rsid w:val="00395A68"/>
    <w:rsid w:val="003F493F"/>
    <w:rsid w:val="00401FFF"/>
    <w:rsid w:val="0042687B"/>
    <w:rsid w:val="00471EF2"/>
    <w:rsid w:val="0049731E"/>
    <w:rsid w:val="004C5185"/>
    <w:rsid w:val="004C6B9B"/>
    <w:rsid w:val="004D4FA1"/>
    <w:rsid w:val="004D7D69"/>
    <w:rsid w:val="004F5CDE"/>
    <w:rsid w:val="00541AE7"/>
    <w:rsid w:val="005537B7"/>
    <w:rsid w:val="00553808"/>
    <w:rsid w:val="00570D7D"/>
    <w:rsid w:val="005A6CCE"/>
    <w:rsid w:val="005C3269"/>
    <w:rsid w:val="005D1E51"/>
    <w:rsid w:val="005E1397"/>
    <w:rsid w:val="005F640F"/>
    <w:rsid w:val="005F6E5E"/>
    <w:rsid w:val="00651C38"/>
    <w:rsid w:val="00671B48"/>
    <w:rsid w:val="0067597E"/>
    <w:rsid w:val="00676FEB"/>
    <w:rsid w:val="0068747C"/>
    <w:rsid w:val="006E1FAE"/>
    <w:rsid w:val="006E7609"/>
    <w:rsid w:val="006F5C2D"/>
    <w:rsid w:val="00711F11"/>
    <w:rsid w:val="00726800"/>
    <w:rsid w:val="00745585"/>
    <w:rsid w:val="00745882"/>
    <w:rsid w:val="007520EA"/>
    <w:rsid w:val="007644F0"/>
    <w:rsid w:val="007822DB"/>
    <w:rsid w:val="00790312"/>
    <w:rsid w:val="007949F2"/>
    <w:rsid w:val="00796DA6"/>
    <w:rsid w:val="007A3274"/>
    <w:rsid w:val="007B0E3C"/>
    <w:rsid w:val="007B34BA"/>
    <w:rsid w:val="007C76C7"/>
    <w:rsid w:val="007E6358"/>
    <w:rsid w:val="007F0C27"/>
    <w:rsid w:val="007F7463"/>
    <w:rsid w:val="00813F67"/>
    <w:rsid w:val="00852F89"/>
    <w:rsid w:val="00875E46"/>
    <w:rsid w:val="0088088D"/>
    <w:rsid w:val="00880C09"/>
    <w:rsid w:val="008847F1"/>
    <w:rsid w:val="0088574F"/>
    <w:rsid w:val="008871E0"/>
    <w:rsid w:val="008C34BC"/>
    <w:rsid w:val="008D30B1"/>
    <w:rsid w:val="00901E18"/>
    <w:rsid w:val="00910A78"/>
    <w:rsid w:val="00933B71"/>
    <w:rsid w:val="00953D6D"/>
    <w:rsid w:val="00956BB0"/>
    <w:rsid w:val="0097687F"/>
    <w:rsid w:val="00983D69"/>
    <w:rsid w:val="00986A96"/>
    <w:rsid w:val="009948D2"/>
    <w:rsid w:val="00995218"/>
    <w:rsid w:val="009A7DDA"/>
    <w:rsid w:val="009C45BF"/>
    <w:rsid w:val="009E636E"/>
    <w:rsid w:val="009F54C7"/>
    <w:rsid w:val="00A815F0"/>
    <w:rsid w:val="00A97091"/>
    <w:rsid w:val="00AA0DE6"/>
    <w:rsid w:val="00AA30F3"/>
    <w:rsid w:val="00AD3DD2"/>
    <w:rsid w:val="00AD6318"/>
    <w:rsid w:val="00AE6D12"/>
    <w:rsid w:val="00B06DAB"/>
    <w:rsid w:val="00B25607"/>
    <w:rsid w:val="00B44A19"/>
    <w:rsid w:val="00B607CA"/>
    <w:rsid w:val="00B62B9F"/>
    <w:rsid w:val="00B62C3E"/>
    <w:rsid w:val="00B83407"/>
    <w:rsid w:val="00B86788"/>
    <w:rsid w:val="00BF27B2"/>
    <w:rsid w:val="00BF79F2"/>
    <w:rsid w:val="00C032B0"/>
    <w:rsid w:val="00C32D8A"/>
    <w:rsid w:val="00C420B6"/>
    <w:rsid w:val="00C51A65"/>
    <w:rsid w:val="00C529BA"/>
    <w:rsid w:val="00C80C31"/>
    <w:rsid w:val="00C84F8A"/>
    <w:rsid w:val="00C95606"/>
    <w:rsid w:val="00C969DA"/>
    <w:rsid w:val="00CA15D2"/>
    <w:rsid w:val="00CA29CD"/>
    <w:rsid w:val="00CA29F9"/>
    <w:rsid w:val="00CA38D7"/>
    <w:rsid w:val="00CB6F89"/>
    <w:rsid w:val="00CD418C"/>
    <w:rsid w:val="00D22902"/>
    <w:rsid w:val="00D45534"/>
    <w:rsid w:val="00D52DA6"/>
    <w:rsid w:val="00DA003C"/>
    <w:rsid w:val="00DB30E2"/>
    <w:rsid w:val="00DB4F2A"/>
    <w:rsid w:val="00DC2ACC"/>
    <w:rsid w:val="00DC339C"/>
    <w:rsid w:val="00DD48D8"/>
    <w:rsid w:val="00DD5677"/>
    <w:rsid w:val="00E06E0F"/>
    <w:rsid w:val="00E15D3E"/>
    <w:rsid w:val="00E15E2B"/>
    <w:rsid w:val="00E44903"/>
    <w:rsid w:val="00E46053"/>
    <w:rsid w:val="00E5583E"/>
    <w:rsid w:val="00E57523"/>
    <w:rsid w:val="00E673C9"/>
    <w:rsid w:val="00E75186"/>
    <w:rsid w:val="00EA24FB"/>
    <w:rsid w:val="00EF0528"/>
    <w:rsid w:val="00F173E4"/>
    <w:rsid w:val="00F2542A"/>
    <w:rsid w:val="00F34CA5"/>
    <w:rsid w:val="00F61035"/>
    <w:rsid w:val="00F7598E"/>
    <w:rsid w:val="00F770E4"/>
    <w:rsid w:val="00F836C5"/>
    <w:rsid w:val="00F86BFA"/>
    <w:rsid w:val="00F87FEB"/>
    <w:rsid w:val="00F9736C"/>
    <w:rsid w:val="00FB40C0"/>
    <w:rsid w:val="00FB5A06"/>
    <w:rsid w:val="00FC1A81"/>
    <w:rsid w:val="00FC2BDC"/>
    <w:rsid w:val="00FC757B"/>
    <w:rsid w:val="00FF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E636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9E636E"/>
    <w:rPr>
      <w:rFonts w:ascii="Consolas" w:hAnsi="Consolas" w:cs="Consolas"/>
      <w:sz w:val="20"/>
      <w:szCs w:val="20"/>
    </w:rPr>
  </w:style>
  <w:style w:type="character" w:styleId="Hyperlink">
    <w:name w:val="Hyperlink"/>
    <w:basedOn w:val="DefaultParagraphFont"/>
    <w:uiPriority w:val="99"/>
    <w:unhideWhenUsed/>
    <w:rsid w:val="00CA38D7"/>
    <w:rPr>
      <w:color w:val="0000FF" w:themeColor="hyperlink"/>
      <w:u w:val="single"/>
    </w:rPr>
  </w:style>
  <w:style w:type="paragraph" w:styleId="BalloonText">
    <w:name w:val="Balloon Text"/>
    <w:basedOn w:val="Normal"/>
    <w:link w:val="BalloonTextChar"/>
    <w:uiPriority w:val="99"/>
    <w:semiHidden/>
    <w:unhideWhenUsed/>
    <w:rsid w:val="00F8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FA"/>
    <w:rPr>
      <w:rFonts w:ascii="Tahoma" w:hAnsi="Tahoma" w:cs="Tahoma"/>
      <w:sz w:val="16"/>
      <w:szCs w:val="16"/>
    </w:rPr>
  </w:style>
  <w:style w:type="paragraph" w:styleId="ListParagraph">
    <w:name w:val="List Paragraph"/>
    <w:basedOn w:val="Normal"/>
    <w:uiPriority w:val="34"/>
    <w:qFormat/>
    <w:rsid w:val="00F173E4"/>
    <w:pPr>
      <w:ind w:left="720"/>
      <w:contextualSpacing/>
    </w:pPr>
  </w:style>
  <w:style w:type="character" w:styleId="PlaceholderText">
    <w:name w:val="Placeholder Text"/>
    <w:basedOn w:val="DefaultParagraphFont"/>
    <w:uiPriority w:val="99"/>
    <w:semiHidden/>
    <w:rsid w:val="00B834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E636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9E636E"/>
    <w:rPr>
      <w:rFonts w:ascii="Consolas" w:hAnsi="Consolas" w:cs="Consolas"/>
      <w:sz w:val="20"/>
      <w:szCs w:val="20"/>
    </w:rPr>
  </w:style>
  <w:style w:type="character" w:styleId="Hyperlink">
    <w:name w:val="Hyperlink"/>
    <w:basedOn w:val="DefaultParagraphFont"/>
    <w:uiPriority w:val="99"/>
    <w:unhideWhenUsed/>
    <w:rsid w:val="00CA38D7"/>
    <w:rPr>
      <w:color w:val="0000FF" w:themeColor="hyperlink"/>
      <w:u w:val="single"/>
    </w:rPr>
  </w:style>
  <w:style w:type="paragraph" w:styleId="BalloonText">
    <w:name w:val="Balloon Text"/>
    <w:basedOn w:val="Normal"/>
    <w:link w:val="BalloonTextChar"/>
    <w:uiPriority w:val="99"/>
    <w:semiHidden/>
    <w:unhideWhenUsed/>
    <w:rsid w:val="00F8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FA"/>
    <w:rPr>
      <w:rFonts w:ascii="Tahoma" w:hAnsi="Tahoma" w:cs="Tahoma"/>
      <w:sz w:val="16"/>
      <w:szCs w:val="16"/>
    </w:rPr>
  </w:style>
  <w:style w:type="paragraph" w:styleId="ListParagraph">
    <w:name w:val="List Paragraph"/>
    <w:basedOn w:val="Normal"/>
    <w:uiPriority w:val="34"/>
    <w:qFormat/>
    <w:rsid w:val="00F173E4"/>
    <w:pPr>
      <w:ind w:left="720"/>
      <w:contextualSpacing/>
    </w:pPr>
  </w:style>
  <w:style w:type="character" w:styleId="PlaceholderText">
    <w:name w:val="Placeholder Text"/>
    <w:basedOn w:val="DefaultParagraphFont"/>
    <w:uiPriority w:val="99"/>
    <w:semiHidden/>
    <w:rsid w:val="00B834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8342">
      <w:bodyDiv w:val="1"/>
      <w:marLeft w:val="0"/>
      <w:marRight w:val="0"/>
      <w:marTop w:val="0"/>
      <w:marBottom w:val="0"/>
      <w:divBdr>
        <w:top w:val="none" w:sz="0" w:space="0" w:color="auto"/>
        <w:left w:val="none" w:sz="0" w:space="0" w:color="auto"/>
        <w:bottom w:val="none" w:sz="0" w:space="0" w:color="auto"/>
        <w:right w:val="none" w:sz="0" w:space="0" w:color="auto"/>
      </w:divBdr>
    </w:div>
    <w:div w:id="365983293">
      <w:bodyDiv w:val="1"/>
      <w:marLeft w:val="0"/>
      <w:marRight w:val="0"/>
      <w:marTop w:val="0"/>
      <w:marBottom w:val="0"/>
      <w:divBdr>
        <w:top w:val="none" w:sz="0" w:space="0" w:color="auto"/>
        <w:left w:val="none" w:sz="0" w:space="0" w:color="auto"/>
        <w:bottom w:val="none" w:sz="0" w:space="0" w:color="auto"/>
        <w:right w:val="none" w:sz="0" w:space="0" w:color="auto"/>
      </w:divBdr>
    </w:div>
    <w:div w:id="380986458">
      <w:bodyDiv w:val="1"/>
      <w:marLeft w:val="0"/>
      <w:marRight w:val="0"/>
      <w:marTop w:val="0"/>
      <w:marBottom w:val="0"/>
      <w:divBdr>
        <w:top w:val="none" w:sz="0" w:space="0" w:color="auto"/>
        <w:left w:val="none" w:sz="0" w:space="0" w:color="auto"/>
        <w:bottom w:val="none" w:sz="0" w:space="0" w:color="auto"/>
        <w:right w:val="none" w:sz="0" w:space="0" w:color="auto"/>
      </w:divBdr>
    </w:div>
    <w:div w:id="462889997">
      <w:bodyDiv w:val="1"/>
      <w:marLeft w:val="0"/>
      <w:marRight w:val="0"/>
      <w:marTop w:val="0"/>
      <w:marBottom w:val="0"/>
      <w:divBdr>
        <w:top w:val="none" w:sz="0" w:space="0" w:color="auto"/>
        <w:left w:val="none" w:sz="0" w:space="0" w:color="auto"/>
        <w:bottom w:val="none" w:sz="0" w:space="0" w:color="auto"/>
        <w:right w:val="none" w:sz="0" w:space="0" w:color="auto"/>
      </w:divBdr>
    </w:div>
    <w:div w:id="961812427">
      <w:bodyDiv w:val="1"/>
      <w:marLeft w:val="0"/>
      <w:marRight w:val="0"/>
      <w:marTop w:val="0"/>
      <w:marBottom w:val="0"/>
      <w:divBdr>
        <w:top w:val="none" w:sz="0" w:space="0" w:color="auto"/>
        <w:left w:val="none" w:sz="0" w:space="0" w:color="auto"/>
        <w:bottom w:val="none" w:sz="0" w:space="0" w:color="auto"/>
        <w:right w:val="none" w:sz="0" w:space="0" w:color="auto"/>
      </w:divBdr>
    </w:div>
    <w:div w:id="992173155">
      <w:bodyDiv w:val="1"/>
      <w:marLeft w:val="0"/>
      <w:marRight w:val="0"/>
      <w:marTop w:val="0"/>
      <w:marBottom w:val="0"/>
      <w:divBdr>
        <w:top w:val="none" w:sz="0" w:space="0" w:color="auto"/>
        <w:left w:val="none" w:sz="0" w:space="0" w:color="auto"/>
        <w:bottom w:val="none" w:sz="0" w:space="0" w:color="auto"/>
        <w:right w:val="none" w:sz="0" w:space="0" w:color="auto"/>
      </w:divBdr>
    </w:div>
    <w:div w:id="1110590757">
      <w:bodyDiv w:val="1"/>
      <w:marLeft w:val="0"/>
      <w:marRight w:val="0"/>
      <w:marTop w:val="0"/>
      <w:marBottom w:val="0"/>
      <w:divBdr>
        <w:top w:val="none" w:sz="0" w:space="0" w:color="auto"/>
        <w:left w:val="none" w:sz="0" w:space="0" w:color="auto"/>
        <w:bottom w:val="none" w:sz="0" w:space="0" w:color="auto"/>
        <w:right w:val="none" w:sz="0" w:space="0" w:color="auto"/>
      </w:divBdr>
    </w:div>
    <w:div w:id="1154025026">
      <w:bodyDiv w:val="1"/>
      <w:marLeft w:val="0"/>
      <w:marRight w:val="0"/>
      <w:marTop w:val="0"/>
      <w:marBottom w:val="0"/>
      <w:divBdr>
        <w:top w:val="none" w:sz="0" w:space="0" w:color="auto"/>
        <w:left w:val="none" w:sz="0" w:space="0" w:color="auto"/>
        <w:bottom w:val="none" w:sz="0" w:space="0" w:color="auto"/>
        <w:right w:val="none" w:sz="0" w:space="0" w:color="auto"/>
      </w:divBdr>
    </w:div>
    <w:div w:id="1257858435">
      <w:bodyDiv w:val="1"/>
      <w:marLeft w:val="0"/>
      <w:marRight w:val="0"/>
      <w:marTop w:val="0"/>
      <w:marBottom w:val="0"/>
      <w:divBdr>
        <w:top w:val="none" w:sz="0" w:space="0" w:color="auto"/>
        <w:left w:val="none" w:sz="0" w:space="0" w:color="auto"/>
        <w:bottom w:val="none" w:sz="0" w:space="0" w:color="auto"/>
        <w:right w:val="none" w:sz="0" w:space="0" w:color="auto"/>
      </w:divBdr>
    </w:div>
    <w:div w:id="1341355587">
      <w:bodyDiv w:val="1"/>
      <w:marLeft w:val="0"/>
      <w:marRight w:val="0"/>
      <w:marTop w:val="0"/>
      <w:marBottom w:val="0"/>
      <w:divBdr>
        <w:top w:val="none" w:sz="0" w:space="0" w:color="auto"/>
        <w:left w:val="none" w:sz="0" w:space="0" w:color="auto"/>
        <w:bottom w:val="none" w:sz="0" w:space="0" w:color="auto"/>
        <w:right w:val="none" w:sz="0" w:space="0" w:color="auto"/>
      </w:divBdr>
    </w:div>
    <w:div w:id="1384712983">
      <w:bodyDiv w:val="1"/>
      <w:marLeft w:val="0"/>
      <w:marRight w:val="0"/>
      <w:marTop w:val="0"/>
      <w:marBottom w:val="0"/>
      <w:divBdr>
        <w:top w:val="none" w:sz="0" w:space="0" w:color="auto"/>
        <w:left w:val="none" w:sz="0" w:space="0" w:color="auto"/>
        <w:bottom w:val="none" w:sz="0" w:space="0" w:color="auto"/>
        <w:right w:val="none" w:sz="0" w:space="0" w:color="auto"/>
      </w:divBdr>
    </w:div>
    <w:div w:id="1469670016">
      <w:bodyDiv w:val="1"/>
      <w:marLeft w:val="0"/>
      <w:marRight w:val="0"/>
      <w:marTop w:val="0"/>
      <w:marBottom w:val="0"/>
      <w:divBdr>
        <w:top w:val="none" w:sz="0" w:space="0" w:color="auto"/>
        <w:left w:val="none" w:sz="0" w:space="0" w:color="auto"/>
        <w:bottom w:val="none" w:sz="0" w:space="0" w:color="auto"/>
        <w:right w:val="none" w:sz="0" w:space="0" w:color="auto"/>
      </w:divBdr>
    </w:div>
    <w:div w:id="15614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5618</Words>
  <Characters>32028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Vassillen Chizhov</dc:creator>
  <cp:lastModifiedBy>Vassillen Chizhov</cp:lastModifiedBy>
  <cp:revision>2</cp:revision>
  <cp:lastPrinted>2018-01-12T11:08:00Z</cp:lastPrinted>
  <dcterms:created xsi:type="dcterms:W3CDTF">2018-01-12T11:12:00Z</dcterms:created>
  <dcterms:modified xsi:type="dcterms:W3CDTF">2018-01-12T11:12:00Z</dcterms:modified>
</cp:coreProperties>
</file>